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04C7" w:rsidRPr="00402C0B" w:rsidRDefault="00C16081">
      <w:pPr>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rPr>
        <w:t xml:space="preserve">　　</w:t>
      </w:r>
      <w:r w:rsidRPr="00402C0B">
        <w:rPr>
          <w:rFonts w:ascii="メイリオ" w:eastAsia="メイリオ" w:hAnsi="メイリオ"/>
          <w:spacing w:val="-1"/>
        </w:rPr>
        <w:t xml:space="preserve"> </w:t>
      </w:r>
      <w:r w:rsidR="00402C0B">
        <w:rPr>
          <w:rFonts w:ascii="メイリオ" w:eastAsia="メイリオ" w:hAnsi="メイリオ"/>
          <w:spacing w:val="-1"/>
        </w:rPr>
        <w:t xml:space="preserve">　　　　　　　　　　</w:t>
      </w:r>
      <w:r w:rsidRPr="00402C0B">
        <w:rPr>
          <w:rFonts w:ascii="メイリオ" w:eastAsia="メイリオ" w:hAnsi="メイリオ"/>
          <w:spacing w:val="-1"/>
        </w:rPr>
        <w:t xml:space="preserve"> </w:t>
      </w:r>
      <w:r w:rsidRPr="00402C0B">
        <w:rPr>
          <w:rFonts w:ascii="メイリオ" w:eastAsia="メイリオ" w:hAnsi="メイリオ"/>
        </w:rPr>
        <w:t>平成２６年４月１８日</w:t>
      </w:r>
    </w:p>
    <w:p w:rsidR="003C04C7" w:rsidRPr="00402C0B" w:rsidRDefault="00C16081" w:rsidP="00402C0B">
      <w:pPr>
        <w:spacing w:line="466" w:lineRule="exact"/>
        <w:jc w:val="center"/>
        <w:rPr>
          <w:rFonts w:ascii="メイリオ" w:eastAsia="メイリオ" w:hAnsi="メイリオ" w:hint="default"/>
        </w:rPr>
      </w:pPr>
      <w:r w:rsidRPr="00402C0B">
        <w:rPr>
          <w:rFonts w:ascii="メイリオ" w:eastAsia="メイリオ" w:hAnsi="メイリオ"/>
          <w:b/>
          <w:sz w:val="34"/>
        </w:rPr>
        <w:t>「氷壁」のザイルが語るもの</w:t>
      </w:r>
    </w:p>
    <w:p w:rsidR="003970C0" w:rsidRPr="00402C0B" w:rsidRDefault="003970C0">
      <w:pPr>
        <w:spacing w:line="386" w:lineRule="exact"/>
        <w:rPr>
          <w:rFonts w:ascii="メイリオ" w:eastAsia="メイリオ" w:hAnsi="メイリオ" w:hint="default"/>
          <w:sz w:val="24"/>
        </w:rPr>
      </w:pPr>
    </w:p>
    <w:p w:rsidR="003C04C7" w:rsidRPr="00402C0B" w:rsidRDefault="00C16081">
      <w:pPr>
        <w:spacing w:line="386" w:lineRule="exact"/>
        <w:rPr>
          <w:rFonts w:ascii="メイリオ" w:eastAsia="メイリオ" w:hAnsi="メイリオ" w:hint="default"/>
        </w:rPr>
      </w:pPr>
      <w:r w:rsidRPr="00402C0B">
        <w:rPr>
          <w:rFonts w:ascii="メイリオ" w:eastAsia="メイリオ" w:hAnsi="メイリオ"/>
          <w:sz w:val="24"/>
        </w:rPr>
        <w:t xml:space="preserve">　　　　　　　</w:t>
      </w:r>
      <w:r w:rsidR="00402C0B">
        <w:rPr>
          <w:rFonts w:ascii="メイリオ" w:eastAsia="メイリオ" w:hAnsi="メイリオ"/>
          <w:sz w:val="24"/>
        </w:rPr>
        <w:t xml:space="preserve">　　　　　　　　　　　</w:t>
      </w:r>
      <w:r w:rsidRPr="00402C0B">
        <w:rPr>
          <w:rFonts w:ascii="メイリオ" w:eastAsia="メイリオ" w:hAnsi="メイリオ"/>
          <w:b/>
          <w:sz w:val="24"/>
        </w:rPr>
        <w:t>・・・・・</w:t>
      </w:r>
      <w:r w:rsidRPr="00402C0B">
        <w:rPr>
          <w:rFonts w:ascii="メイリオ" w:eastAsia="メイリオ" w:hAnsi="メイリオ"/>
          <w:b/>
          <w:sz w:val="26"/>
        </w:rPr>
        <w:t>60年の年月を超えて</w:t>
      </w:r>
      <w:r w:rsidRPr="00402C0B">
        <w:rPr>
          <w:rFonts w:ascii="メイリオ" w:eastAsia="メイリオ" w:hAnsi="メイリオ"/>
          <w:b/>
          <w:sz w:val="24"/>
        </w:rPr>
        <w:t>・・・・・</w:t>
      </w:r>
    </w:p>
    <w:p w:rsidR="003C04C7" w:rsidRPr="00402C0B" w:rsidRDefault="003C04C7">
      <w:pPr>
        <w:rPr>
          <w:rFonts w:ascii="メイリオ" w:eastAsia="メイリオ" w:hAnsi="メイリオ" w:hint="default"/>
        </w:rPr>
      </w:pPr>
    </w:p>
    <w:p w:rsidR="003C04C7" w:rsidRPr="00402C0B" w:rsidRDefault="00C16081" w:rsidP="00402C0B">
      <w:pPr>
        <w:jc w:val="righ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rPr>
        <w:t xml:space="preserve">　　　</w:t>
      </w:r>
      <w:r w:rsidRPr="00402C0B">
        <w:rPr>
          <w:rFonts w:ascii="メイリオ" w:eastAsia="メイリオ" w:hAnsi="メイリオ"/>
          <w:spacing w:val="-1"/>
        </w:rPr>
        <w:t xml:space="preserve">   </w:t>
      </w:r>
      <w:r w:rsidRPr="00402C0B">
        <w:rPr>
          <w:rFonts w:ascii="メイリオ" w:eastAsia="メイリオ" w:hAnsi="メイリオ"/>
        </w:rPr>
        <w:t>nite特命アドバイザー</w:t>
      </w:r>
    </w:p>
    <w:p w:rsidR="003C04C7" w:rsidRPr="00402C0B" w:rsidRDefault="00C16081" w:rsidP="00402C0B">
      <w:pPr>
        <w:jc w:val="righ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rPr>
        <w:t xml:space="preserve">　菊池　久</w:t>
      </w:r>
    </w:p>
    <w:p w:rsidR="003C04C7" w:rsidRPr="00402C0B" w:rsidRDefault="00C16081" w:rsidP="00402C0B">
      <w:pPr>
        <w:jc w:val="righ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rPr>
        <w:t xml:space="preserve">　　</w:t>
      </w: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t>１．ザイルとの出会い</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b/>
          <w:spacing w:val="-1"/>
        </w:rPr>
        <w:t xml:space="preserve"> </w:t>
      </w:r>
      <w:r w:rsidRPr="00402C0B">
        <w:rPr>
          <w:rFonts w:ascii="メイリオ" w:eastAsia="メイリオ" w:hAnsi="メイリオ"/>
          <w:b/>
          <w:sz w:val="24"/>
        </w:rPr>
        <w:t>・名古屋大学博物館の第28回企画展</w:t>
      </w:r>
    </w:p>
    <w:p w:rsidR="00343FBD" w:rsidRPr="00402C0B" w:rsidRDefault="00C16081" w:rsidP="00343FBD">
      <w:pPr>
        <w:spacing w:line="345" w:lineRule="exact"/>
        <w:ind w:left="421" w:hangingChars="200" w:hanging="421"/>
        <w:rPr>
          <w:rFonts w:ascii="メイリオ" w:eastAsia="メイリオ" w:hAnsi="メイリオ" w:hint="default"/>
          <w:sz w:val="22"/>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 xml:space="preserve">　昨年１１月から本年１月まで、約３ヶ月間、第28回企画展が開催され、石岡先生と氷壁のザイルについて、最も御同慶の深い講師のご講演や先生の文献、当時使用した道具等の展示、映像等が公開された。</w:t>
      </w: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402C0B" w:rsidP="00234092">
      <w:pPr>
        <w:spacing w:line="345" w:lineRule="exact"/>
        <w:ind w:left="425" w:hangingChars="200" w:hanging="425"/>
        <w:rPr>
          <w:rFonts w:ascii="メイリオ" w:eastAsia="メイリオ" w:hAnsi="メイリオ" w:hint="default"/>
          <w:sz w:val="22"/>
        </w:rPr>
      </w:pPr>
      <w:r w:rsidRPr="00402C0B">
        <w:rPr>
          <w:rFonts w:ascii="メイリオ" w:eastAsia="メイリオ" w:hAnsi="メイリオ" w:hint="default"/>
          <w:noProof/>
        </w:rPr>
        <w:drawing>
          <wp:anchor distT="0" distB="0" distL="114300" distR="114300" simplePos="0" relativeHeight="251658240" behindDoc="0" locked="0" layoutInCell="1" allowOverlap="1" wp14:anchorId="35A3D0B9" wp14:editId="688B2943">
            <wp:simplePos x="0" y="0"/>
            <wp:positionH relativeFrom="column">
              <wp:posOffset>1809750</wp:posOffset>
            </wp:positionH>
            <wp:positionV relativeFrom="paragraph">
              <wp:posOffset>7620</wp:posOffset>
            </wp:positionV>
            <wp:extent cx="2705100" cy="3765550"/>
            <wp:effectExtent l="0" t="0" r="0" b="6350"/>
            <wp:wrapThrough wrapText="bothSides">
              <wp:wrapPolygon edited="0">
                <wp:start x="0" y="0"/>
                <wp:lineTo x="0" y="21527"/>
                <wp:lineTo x="21448" y="21527"/>
                <wp:lineTo x="21448" y="0"/>
                <wp:lineTo x="0" y="0"/>
              </wp:wrapPolygon>
            </wp:wrapThrough>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5100" cy="376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45" w:hangingChars="200" w:hanging="445"/>
        <w:rPr>
          <w:rFonts w:ascii="メイリオ" w:eastAsia="メイリオ" w:hAnsi="メイリオ" w:hint="default"/>
          <w:sz w:val="22"/>
        </w:rPr>
      </w:pPr>
    </w:p>
    <w:p w:rsidR="00343FBD" w:rsidRPr="00402C0B" w:rsidRDefault="00343FBD" w:rsidP="00234092">
      <w:pPr>
        <w:spacing w:line="345" w:lineRule="exact"/>
        <w:ind w:left="425" w:hangingChars="200" w:hanging="425"/>
        <w:rPr>
          <w:rFonts w:ascii="メイリオ" w:eastAsia="メイリオ" w:hAnsi="メイリオ" w:hint="default"/>
        </w:rPr>
      </w:pPr>
    </w:p>
    <w:p w:rsidR="00343FBD" w:rsidRPr="00402C0B" w:rsidRDefault="00343FBD" w:rsidP="00234092">
      <w:pPr>
        <w:spacing w:line="345" w:lineRule="exact"/>
        <w:ind w:left="425" w:hangingChars="200" w:hanging="425"/>
        <w:rPr>
          <w:rFonts w:ascii="メイリオ" w:eastAsia="メイリオ" w:hAnsi="メイリオ" w:hint="default"/>
        </w:rPr>
      </w:pPr>
    </w:p>
    <w:p w:rsidR="00343FBD" w:rsidRPr="00402C0B" w:rsidRDefault="00343FBD">
      <w:pPr>
        <w:spacing w:line="365" w:lineRule="exact"/>
        <w:rPr>
          <w:rFonts w:ascii="メイリオ" w:eastAsia="メイリオ" w:hAnsi="メイリオ" w:hint="default"/>
        </w:rPr>
      </w:pPr>
    </w:p>
    <w:p w:rsidR="00343FBD" w:rsidRPr="00402C0B" w:rsidRDefault="00343FBD">
      <w:pPr>
        <w:spacing w:line="365" w:lineRule="exact"/>
        <w:rPr>
          <w:rFonts w:ascii="メイリオ" w:eastAsia="メイリオ" w:hAnsi="メイリオ" w:hint="default"/>
        </w:rPr>
      </w:pP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sz w:val="24"/>
        </w:rPr>
        <w:t>・石岡繁雄の志を伝える会の皆様</w:t>
      </w:r>
    </w:p>
    <w:p w:rsidR="003C04C7" w:rsidRDefault="00C16081" w:rsidP="00234092">
      <w:pPr>
        <w:spacing w:line="345" w:lineRule="exact"/>
        <w:ind w:left="421" w:hangingChars="200" w:hanging="421"/>
        <w:rPr>
          <w:rFonts w:ascii="メイリオ" w:eastAsia="メイリオ" w:hAnsi="メイリオ" w:hint="default"/>
          <w:sz w:val="22"/>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１月１７日午後、名古屋大学の博物館を訪問し、企画展を拝見したが、あの氷壁のザイルと石岡先生のご息女を初め、石岡繁雄の志を伝える会の皆様にお会いでき、</w:t>
      </w:r>
      <w:r w:rsidR="00234092" w:rsidRPr="00402C0B">
        <w:rPr>
          <w:rFonts w:ascii="メイリオ" w:eastAsia="メイリオ" w:hAnsi="メイリオ"/>
          <w:sz w:val="22"/>
        </w:rPr>
        <w:t>５</w:t>
      </w:r>
      <w:r w:rsidRPr="00402C0B">
        <w:rPr>
          <w:rFonts w:ascii="メイリオ" w:eastAsia="メイリオ" w:hAnsi="メイリオ"/>
          <w:sz w:val="22"/>
        </w:rPr>
        <w:t>年がかりで膨大な資料を整理し、</w:t>
      </w:r>
      <w:r w:rsidR="005059B9" w:rsidRPr="00402C0B">
        <w:rPr>
          <w:rFonts w:ascii="メイリオ" w:eastAsia="メイリオ" w:hAnsi="メイリオ"/>
          <w:sz w:val="22"/>
        </w:rPr>
        <w:t>研究開発品や遺品等を</w:t>
      </w:r>
      <w:r w:rsidRPr="00402C0B">
        <w:rPr>
          <w:rFonts w:ascii="メイリオ" w:eastAsia="メイリオ" w:hAnsi="メイリオ"/>
          <w:sz w:val="22"/>
        </w:rPr>
        <w:t>名古屋大学博物館に寄贈</w:t>
      </w:r>
      <w:r w:rsidR="005059B9" w:rsidRPr="00402C0B">
        <w:rPr>
          <w:rFonts w:ascii="メイリオ" w:eastAsia="メイリオ" w:hAnsi="メイリオ"/>
          <w:sz w:val="22"/>
        </w:rPr>
        <w:t>・文書系資料や映像などを大学文書資料室に寄託</w:t>
      </w:r>
      <w:r w:rsidRPr="00402C0B">
        <w:rPr>
          <w:rFonts w:ascii="メイリオ" w:eastAsia="メイリオ" w:hAnsi="メイリオ"/>
          <w:sz w:val="22"/>
        </w:rPr>
        <w:t>したものと判った。</w:t>
      </w:r>
    </w:p>
    <w:p w:rsidR="0086617F" w:rsidRPr="00853995" w:rsidRDefault="003225CD" w:rsidP="00234092">
      <w:pPr>
        <w:spacing w:line="345" w:lineRule="exact"/>
        <w:ind w:left="445" w:hangingChars="200" w:hanging="445"/>
        <w:rPr>
          <w:rFonts w:ascii="メイリオ" w:eastAsia="メイリオ" w:hAnsi="メイリオ" w:hint="default"/>
          <w:color w:val="auto"/>
          <w:sz w:val="22"/>
        </w:rPr>
      </w:pPr>
      <w:r w:rsidRPr="00853995">
        <w:rPr>
          <w:rFonts w:ascii="メイリオ" w:eastAsia="メイリオ" w:hAnsi="メイリオ"/>
          <w:color w:val="auto"/>
          <w:sz w:val="22"/>
        </w:rPr>
        <w:lastRenderedPageBreak/>
        <w:t>「ナイロンザイル事件」に関する主な出来事と、</w:t>
      </w:r>
      <w:r w:rsidR="0086617F" w:rsidRPr="00853995">
        <w:rPr>
          <w:rFonts w:ascii="メイリオ" w:eastAsia="メイリオ" w:hAnsi="メイリオ"/>
          <w:color w:val="auto"/>
          <w:sz w:val="22"/>
        </w:rPr>
        <w:t>石岡が行った実験を簡略にまとめる</w:t>
      </w:r>
    </w:p>
    <w:p w:rsidR="000A135A" w:rsidRPr="00853995" w:rsidRDefault="000A135A" w:rsidP="00234092">
      <w:pPr>
        <w:spacing w:line="345" w:lineRule="exact"/>
        <w:ind w:left="445" w:hangingChars="200" w:hanging="445"/>
        <w:rPr>
          <w:rFonts w:ascii="メイリオ" w:eastAsia="メイリオ" w:hAnsi="メイリオ" w:hint="default"/>
          <w:color w:val="auto"/>
          <w:sz w:val="22"/>
        </w:rPr>
      </w:pPr>
    </w:p>
    <w:p w:rsidR="00FC0CCB" w:rsidRPr="00853995" w:rsidRDefault="00FC0CCB" w:rsidP="00234092">
      <w:pPr>
        <w:spacing w:line="345" w:lineRule="exact"/>
        <w:ind w:left="445" w:hangingChars="200" w:hanging="445"/>
        <w:rPr>
          <w:rFonts w:ascii="メイリオ" w:eastAsia="メイリオ" w:hAnsi="メイリオ" w:hint="default"/>
          <w:color w:val="auto"/>
          <w:sz w:val="22"/>
        </w:rPr>
      </w:pPr>
      <w:r w:rsidRPr="00853995">
        <w:rPr>
          <w:rFonts w:ascii="メイリオ" w:eastAsia="メイリオ" w:hAnsi="メイリオ"/>
          <w:color w:val="auto"/>
          <w:sz w:val="22"/>
        </w:rPr>
        <w:t>昭和30年</w:t>
      </w:r>
      <w:r w:rsidR="0086617F" w:rsidRPr="00853995">
        <w:rPr>
          <w:rFonts w:ascii="メイリオ" w:eastAsia="メイリオ" w:hAnsi="メイリオ"/>
          <w:color w:val="auto"/>
          <w:sz w:val="22"/>
        </w:rPr>
        <w:t xml:space="preserve">　</w:t>
      </w:r>
    </w:p>
    <w:p w:rsidR="0086617F" w:rsidRPr="00853995" w:rsidRDefault="00FC0CCB" w:rsidP="00FC0CCB">
      <w:pPr>
        <w:spacing w:line="345" w:lineRule="exact"/>
        <w:ind w:leftChars="100" w:left="436" w:hangingChars="100" w:hanging="223"/>
        <w:rPr>
          <w:rFonts w:ascii="メイリオ" w:eastAsia="メイリオ" w:hAnsi="メイリオ" w:hint="default"/>
          <w:color w:val="auto"/>
          <w:sz w:val="22"/>
        </w:rPr>
      </w:pPr>
      <w:r w:rsidRPr="00853995">
        <w:rPr>
          <w:rFonts w:ascii="メイリオ" w:eastAsia="メイリオ" w:hAnsi="メイリオ"/>
          <w:color w:val="auto"/>
          <w:sz w:val="22"/>
        </w:rPr>
        <w:t>1月2日：前穂高東壁にて8mmナイロンザイル切断、若山五朗遭難</w:t>
      </w:r>
    </w:p>
    <w:p w:rsidR="00FC0CCB" w:rsidRPr="00853995" w:rsidRDefault="00FC0CCB" w:rsidP="00FC0CCB">
      <w:pPr>
        <w:spacing w:line="345" w:lineRule="exact"/>
        <w:ind w:leftChars="100" w:left="436" w:hangingChars="100" w:hanging="223"/>
        <w:rPr>
          <w:rFonts w:ascii="メイリオ" w:eastAsia="メイリオ" w:hAnsi="メイリオ" w:hint="default"/>
          <w:color w:val="auto"/>
          <w:sz w:val="22"/>
        </w:rPr>
      </w:pPr>
      <w:r w:rsidRPr="00853995">
        <w:rPr>
          <w:rFonts w:ascii="メイリオ" w:eastAsia="メイリオ" w:hAnsi="メイリオ"/>
          <w:color w:val="auto"/>
          <w:sz w:val="22"/>
        </w:rPr>
        <w:t xml:space="preserve">　　3日：石原國利氏・澤田榮介氏遭難現場から救助され</w:t>
      </w:r>
      <w:r w:rsidR="00A83568" w:rsidRPr="00853995">
        <w:rPr>
          <w:rFonts w:ascii="メイリオ" w:eastAsia="メイリオ" w:hAnsi="メイリオ"/>
          <w:color w:val="auto"/>
          <w:sz w:val="22"/>
        </w:rPr>
        <w:t>、五朗墜落時の模様が明らかになる。</w:t>
      </w:r>
    </w:p>
    <w:p w:rsidR="00A83568" w:rsidRPr="00853995" w:rsidRDefault="00A83568" w:rsidP="00FC0CCB">
      <w:pPr>
        <w:spacing w:line="345" w:lineRule="exact"/>
        <w:ind w:leftChars="100" w:left="436" w:hangingChars="100" w:hanging="223"/>
        <w:rPr>
          <w:rFonts w:ascii="メイリオ" w:eastAsia="メイリオ" w:hAnsi="メイリオ" w:hint="default"/>
          <w:color w:val="auto"/>
          <w:sz w:val="22"/>
        </w:rPr>
      </w:pPr>
      <w:r w:rsidRPr="00853995">
        <w:rPr>
          <w:rFonts w:ascii="メイリオ" w:eastAsia="メイリオ" w:hAnsi="メイリオ"/>
          <w:noProof/>
          <w:color w:val="auto"/>
          <w:sz w:val="22"/>
        </w:rPr>
        <w:drawing>
          <wp:anchor distT="0" distB="0" distL="114300" distR="114300" simplePos="0" relativeHeight="251681792" behindDoc="1" locked="0" layoutInCell="1" allowOverlap="1" wp14:anchorId="1BE32976" wp14:editId="74BA5175">
            <wp:simplePos x="0" y="0"/>
            <wp:positionH relativeFrom="column">
              <wp:posOffset>600075</wp:posOffset>
            </wp:positionH>
            <wp:positionV relativeFrom="paragraph">
              <wp:posOffset>28575</wp:posOffset>
            </wp:positionV>
            <wp:extent cx="1962150" cy="2419350"/>
            <wp:effectExtent l="0" t="0" r="0" b="0"/>
            <wp:wrapNone/>
            <wp:docPr id="22" name="図 22" descr="F:\バッカスの軌跡\ナイロンザイル事件\五朗墜落の瞬間　調査前.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バッカスの軌跡\ナイロンザイル事件\五朗墜落の瞬間　調査前.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2150"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0CCB" w:rsidRPr="00853995" w:rsidRDefault="00FC0CCB" w:rsidP="00FC0CCB">
      <w:pPr>
        <w:spacing w:line="345" w:lineRule="exact"/>
        <w:ind w:leftChars="100" w:left="436" w:hangingChars="100" w:hanging="223"/>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A83568" w:rsidRPr="00853995" w:rsidRDefault="00A83568" w:rsidP="00234092">
      <w:pPr>
        <w:spacing w:line="345" w:lineRule="exact"/>
        <w:ind w:left="445" w:hangingChars="200" w:hanging="445"/>
        <w:rPr>
          <w:rFonts w:ascii="メイリオ" w:eastAsia="メイリオ" w:hAnsi="メイリオ" w:hint="default"/>
          <w:color w:val="auto"/>
          <w:sz w:val="22"/>
        </w:rPr>
      </w:pPr>
    </w:p>
    <w:p w:rsidR="000A135A" w:rsidRPr="00853995" w:rsidRDefault="00A83568" w:rsidP="00234092">
      <w:pPr>
        <w:spacing w:line="345" w:lineRule="exact"/>
        <w:ind w:left="445" w:hangingChars="200" w:hanging="445"/>
        <w:rPr>
          <w:rFonts w:ascii="メイリオ" w:eastAsia="メイリオ" w:hAnsi="メイリオ" w:hint="default"/>
          <w:color w:val="auto"/>
          <w:sz w:val="22"/>
        </w:rPr>
      </w:pPr>
      <w:r w:rsidRPr="00853995">
        <w:rPr>
          <w:rFonts w:ascii="メイリオ" w:eastAsia="メイリオ" w:hAnsi="メイリオ"/>
          <w:color w:val="auto"/>
          <w:sz w:val="22"/>
        </w:rPr>
        <w:t xml:space="preserve">　　4日：第一回実験…木村小屋(帝国ホテルの冬期番小屋)にて、マニラ麻ザイル12mmとナイロンザイ</w:t>
      </w:r>
      <w:r w:rsidR="000A135A" w:rsidRPr="00853995">
        <w:rPr>
          <w:rFonts w:ascii="メイリオ" w:eastAsia="メイリオ" w:hAnsi="メイリオ"/>
          <w:color w:val="auto"/>
          <w:sz w:val="22"/>
        </w:rPr>
        <w:t xml:space="preserve">　</w:t>
      </w:r>
    </w:p>
    <w:p w:rsidR="00A83568" w:rsidRPr="00853995" w:rsidRDefault="00A83568" w:rsidP="000A135A">
      <w:pPr>
        <w:spacing w:line="345" w:lineRule="exact"/>
        <w:ind w:leftChars="500" w:left="1063"/>
        <w:rPr>
          <w:rFonts w:ascii="メイリオ" w:eastAsia="メイリオ" w:hAnsi="メイリオ" w:hint="default"/>
          <w:color w:val="auto"/>
          <w:sz w:val="22"/>
        </w:rPr>
      </w:pPr>
      <w:r w:rsidRPr="00853995">
        <w:rPr>
          <w:rFonts w:ascii="メイリオ" w:eastAsia="メイリオ" w:hAnsi="メイリオ"/>
          <w:color w:val="auto"/>
          <w:sz w:val="22"/>
        </w:rPr>
        <w:t>ル8mmを薪の上に並べて置き、ナタを同じ高さから自然落下させての実験。ナイロンザイルは簡単に切れる。麻ザイルは簡単には切れなかった。</w:t>
      </w:r>
    </w:p>
    <w:p w:rsidR="00A83568" w:rsidRPr="00853995" w:rsidRDefault="00A83568" w:rsidP="000A135A">
      <w:pPr>
        <w:spacing w:line="345" w:lineRule="exact"/>
        <w:ind w:left="1113" w:hangingChars="500" w:hanging="1113"/>
        <w:rPr>
          <w:rFonts w:ascii="メイリオ" w:eastAsia="メイリオ" w:hAnsi="メイリオ" w:hint="default"/>
          <w:color w:val="auto"/>
          <w:sz w:val="22"/>
        </w:rPr>
      </w:pPr>
      <w:r w:rsidRPr="00853995">
        <w:rPr>
          <w:rFonts w:ascii="メイリオ" w:eastAsia="メイリオ" w:hAnsi="メイリオ"/>
          <w:color w:val="auto"/>
          <w:sz w:val="22"/>
        </w:rPr>
        <w:t xml:space="preserve">　　</w:t>
      </w:r>
      <w:r w:rsidR="004E2DCE" w:rsidRPr="00853995">
        <w:rPr>
          <w:rFonts w:ascii="メイリオ" w:eastAsia="メイリオ" w:hAnsi="メイリオ"/>
          <w:color w:val="auto"/>
          <w:sz w:val="22"/>
        </w:rPr>
        <w:t>8</w:t>
      </w:r>
      <w:r w:rsidRPr="00853995">
        <w:rPr>
          <w:rFonts w:ascii="メイリオ" w:eastAsia="メイリオ" w:hAnsi="メイリオ"/>
          <w:color w:val="auto"/>
          <w:sz w:val="22"/>
        </w:rPr>
        <w:t>日：</w:t>
      </w:r>
      <w:r w:rsidR="00C21A90" w:rsidRPr="00853995">
        <w:rPr>
          <w:rFonts w:ascii="メイリオ" w:eastAsia="メイリオ" w:hAnsi="メイリオ"/>
          <w:color w:val="auto"/>
          <w:sz w:val="22"/>
        </w:rPr>
        <w:t>ナイロンザイルの岩角欠陥に関する</w:t>
      </w:r>
      <w:r w:rsidRPr="00853995">
        <w:rPr>
          <w:rFonts w:ascii="メイリオ" w:eastAsia="メイリオ" w:hAnsi="メイリオ"/>
          <w:color w:val="auto"/>
          <w:sz w:val="22"/>
        </w:rPr>
        <w:t>報告書</w:t>
      </w:r>
      <w:r w:rsidR="00C21A90" w:rsidRPr="00853995">
        <w:rPr>
          <w:rFonts w:ascii="メイリオ" w:eastAsia="メイリオ" w:hAnsi="メイリオ"/>
          <w:color w:val="auto"/>
          <w:sz w:val="22"/>
        </w:rPr>
        <w:t>を作成発表→11日・12日に2回連続で、中日新聞に「二つの遭難とナイロンザイル」のタイトルで全文が掲載される。</w:t>
      </w:r>
    </w:p>
    <w:p w:rsidR="00C21A90" w:rsidRPr="00853995" w:rsidRDefault="00C21A90" w:rsidP="00C21A90">
      <w:pPr>
        <w:pStyle w:val="a9"/>
        <w:numPr>
          <w:ilvl w:val="0"/>
          <w:numId w:val="1"/>
        </w:numPr>
        <w:spacing w:line="345" w:lineRule="exact"/>
        <w:ind w:leftChars="0"/>
        <w:rPr>
          <w:rFonts w:ascii="メイリオ" w:eastAsia="メイリオ" w:hAnsi="メイリオ" w:hint="default"/>
          <w:color w:val="auto"/>
          <w:sz w:val="22"/>
        </w:rPr>
      </w:pPr>
      <w:r w:rsidRPr="00853995">
        <w:rPr>
          <w:rFonts w:ascii="メイリオ" w:eastAsia="メイリオ" w:hAnsi="メイリオ"/>
          <w:color w:val="auto"/>
          <w:sz w:val="22"/>
        </w:rPr>
        <w:t>ここまでは上高地で行われる</w:t>
      </w:r>
    </w:p>
    <w:p w:rsidR="000A135A" w:rsidRPr="00853995" w:rsidRDefault="000A135A" w:rsidP="000A135A">
      <w:pPr>
        <w:pStyle w:val="a9"/>
        <w:spacing w:line="345" w:lineRule="exact"/>
        <w:ind w:leftChars="0" w:left="585"/>
        <w:rPr>
          <w:rFonts w:ascii="メイリオ" w:eastAsia="メイリオ" w:hAnsi="メイリオ" w:hint="default"/>
          <w:color w:val="auto"/>
          <w:sz w:val="22"/>
        </w:rPr>
      </w:pPr>
    </w:p>
    <w:p w:rsidR="00A419FB" w:rsidRPr="00853995" w:rsidRDefault="004E2DCE" w:rsidP="000A135A">
      <w:pPr>
        <w:spacing w:line="345" w:lineRule="exact"/>
        <w:ind w:leftChars="200" w:left="1093" w:hangingChars="300" w:hanging="668"/>
        <w:rPr>
          <w:rFonts w:ascii="メイリオ" w:eastAsia="メイリオ" w:hAnsi="メイリオ" w:hint="default"/>
          <w:color w:val="auto"/>
          <w:sz w:val="22"/>
        </w:rPr>
      </w:pPr>
      <w:r w:rsidRPr="00853995">
        <w:rPr>
          <w:rFonts w:ascii="メイリオ" w:eastAsia="メイリオ" w:hAnsi="メイリオ" w:hint="default"/>
          <w:color w:val="auto"/>
          <w:sz w:val="22"/>
        </w:rPr>
        <w:t>9</w:t>
      </w:r>
      <w:r w:rsidRPr="00853995">
        <w:rPr>
          <w:rFonts w:ascii="メイリオ" w:eastAsia="メイリオ" w:hAnsi="メイリオ"/>
          <w:color w:val="auto"/>
          <w:sz w:val="22"/>
        </w:rPr>
        <w:t>日：全員撤退名古屋着。石岡名古屋の自宅の庭に実験用木製架台を設置し、独自でナイロンザイル</w:t>
      </w:r>
      <w:r w:rsidR="000A135A" w:rsidRPr="00853995">
        <w:rPr>
          <w:rFonts w:ascii="メイリオ" w:eastAsia="メイリオ" w:hAnsi="メイリオ"/>
          <w:color w:val="auto"/>
          <w:sz w:val="22"/>
        </w:rPr>
        <w:t xml:space="preserve">　　</w:t>
      </w:r>
      <w:r w:rsidRPr="00853995">
        <w:rPr>
          <w:rFonts w:ascii="メイリオ" w:eastAsia="メイリオ" w:hAnsi="メイリオ"/>
          <w:color w:val="auto"/>
          <w:sz w:val="22"/>
        </w:rPr>
        <w:t>欠陥究明実験を始める。(11月まで)</w:t>
      </w:r>
    </w:p>
    <w:p w:rsidR="004E2DCE" w:rsidRPr="00853995" w:rsidRDefault="004E2DCE" w:rsidP="004E2DCE">
      <w:pPr>
        <w:spacing w:line="345" w:lineRule="exact"/>
        <w:ind w:left="225" w:firstLineChars="100" w:firstLine="223"/>
        <w:rPr>
          <w:rFonts w:ascii="メイリオ" w:eastAsia="メイリオ" w:hAnsi="メイリオ" w:hint="default"/>
          <w:color w:val="auto"/>
          <w:sz w:val="22"/>
        </w:rPr>
      </w:pPr>
      <w:r w:rsidRPr="00853995">
        <w:rPr>
          <w:rFonts w:ascii="メイリオ" w:eastAsia="メイリオ" w:hAnsi="メイリオ"/>
          <w:color w:val="auto"/>
          <w:sz w:val="22"/>
        </w:rPr>
        <w:t>30,31日：名古屋大学工学部で本格的な実験</w:t>
      </w:r>
    </w:p>
    <w:p w:rsidR="000A135A" w:rsidRPr="00853995" w:rsidRDefault="003225CD" w:rsidP="003225CD">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4月29日：愛知県蒲郡市の東京製綱内で篠田軍治によるナイロンザイルの公開実験が行われる。</w:t>
      </w:r>
    </w:p>
    <w:p w:rsidR="003225CD" w:rsidRPr="00853995" w:rsidRDefault="003225CD" w:rsidP="000A135A">
      <w:pPr>
        <w:spacing w:line="345" w:lineRule="exact"/>
        <w:ind w:firstLineChars="650" w:firstLine="1447"/>
        <w:rPr>
          <w:rFonts w:ascii="メイリオ" w:eastAsia="メイリオ" w:hAnsi="メイリオ" w:hint="default"/>
          <w:color w:val="auto"/>
          <w:sz w:val="22"/>
        </w:rPr>
      </w:pPr>
      <w:r w:rsidRPr="00853995">
        <w:rPr>
          <w:rFonts w:ascii="メイリオ" w:eastAsia="メイリオ" w:hAnsi="メイリオ"/>
          <w:color w:val="auto"/>
          <w:sz w:val="22"/>
        </w:rPr>
        <w:t>ナイロンザイル岩角での衝撃実験でも切れず。ここに「ナイロンザイル事件」が勃発する。</w:t>
      </w:r>
    </w:p>
    <w:p w:rsidR="004E2DCE" w:rsidRPr="00853995" w:rsidRDefault="004E2DCE"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7月31日：五朗の遺体が前穂高東壁下B沢にて発見される。ザイルはしっかりと結ばれていた。</w:t>
      </w:r>
    </w:p>
    <w:p w:rsidR="004E2DCE" w:rsidRPr="00853995" w:rsidRDefault="004E2DCE"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9月1日：</w:t>
      </w:r>
      <w:r w:rsidR="003225CD" w:rsidRPr="00853995">
        <w:rPr>
          <w:rFonts w:ascii="メイリオ" w:eastAsia="メイリオ" w:hAnsi="メイリオ"/>
          <w:color w:val="auto"/>
          <w:sz w:val="22"/>
        </w:rPr>
        <w:t>神戸城跡にて松の木を利用しての剪断実験</w:t>
      </w:r>
    </w:p>
    <w:p w:rsidR="000A135A" w:rsidRPr="00853995" w:rsidRDefault="000A135A" w:rsidP="004E2DCE">
      <w:pPr>
        <w:spacing w:line="345" w:lineRule="exact"/>
        <w:rPr>
          <w:rFonts w:ascii="メイリオ" w:eastAsia="メイリオ" w:hAnsi="メイリオ" w:hint="default"/>
          <w:color w:val="auto"/>
          <w:sz w:val="22"/>
        </w:rPr>
      </w:pPr>
    </w:p>
    <w:p w:rsidR="003225CD" w:rsidRPr="00853995" w:rsidRDefault="003225CD"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昭和31年</w:t>
      </w:r>
    </w:p>
    <w:p w:rsidR="003225CD" w:rsidRPr="00853995" w:rsidRDefault="003225CD"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6月22日：篠田軍治を名誉棄損で告訴</w:t>
      </w:r>
    </w:p>
    <w:p w:rsidR="003225CD" w:rsidRPr="00853995" w:rsidRDefault="003225CD"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7月1日：冊子「ナイロン・ザイル事件」1</w:t>
      </w:r>
      <w:r w:rsidRPr="00853995">
        <w:rPr>
          <w:rFonts w:ascii="メイリオ" w:eastAsia="メイリオ" w:hAnsi="メイリオ" w:hint="default"/>
          <w:color w:val="auto"/>
          <w:sz w:val="22"/>
        </w:rPr>
        <w:t>6</w:t>
      </w:r>
      <w:r w:rsidRPr="00853995">
        <w:rPr>
          <w:rFonts w:ascii="メイリオ" w:eastAsia="メイリオ" w:hAnsi="メイリオ"/>
          <w:color w:val="auto"/>
          <w:sz w:val="22"/>
        </w:rPr>
        <w:t>0部発行</w:t>
      </w:r>
    </w:p>
    <w:p w:rsidR="003225CD" w:rsidRPr="00853995" w:rsidRDefault="003225CD"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11月24日：朝日新聞に井上靖氏『氷壁』を連載開始</w:t>
      </w:r>
    </w:p>
    <w:p w:rsidR="000A135A" w:rsidRPr="00853995" w:rsidRDefault="000A135A" w:rsidP="004E2DCE">
      <w:pPr>
        <w:spacing w:line="345" w:lineRule="exact"/>
        <w:rPr>
          <w:rFonts w:ascii="メイリオ" w:eastAsia="メイリオ" w:hAnsi="メイリオ" w:hint="default"/>
          <w:color w:val="auto"/>
          <w:sz w:val="22"/>
        </w:rPr>
      </w:pPr>
    </w:p>
    <w:p w:rsidR="003225CD" w:rsidRPr="00853995" w:rsidRDefault="003225CD" w:rsidP="004E2DCE">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昭和32年</w:t>
      </w:r>
    </w:p>
    <w:p w:rsidR="003225CD" w:rsidRPr="00853995" w:rsidRDefault="003225CD" w:rsidP="003225CD">
      <w:pPr>
        <w:spacing w:line="345" w:lineRule="exact"/>
        <w:ind w:firstLineChars="100" w:firstLine="223"/>
        <w:rPr>
          <w:rFonts w:ascii="メイリオ" w:eastAsia="メイリオ" w:hAnsi="メイリオ" w:hint="default"/>
          <w:color w:val="auto"/>
          <w:sz w:val="22"/>
        </w:rPr>
      </w:pPr>
      <w:r w:rsidRPr="00853995">
        <w:rPr>
          <w:rFonts w:ascii="メイリオ" w:eastAsia="メイリオ" w:hAnsi="メイリオ"/>
          <w:color w:val="auto"/>
          <w:sz w:val="22"/>
        </w:rPr>
        <w:t>7月23日：篠田軍治名誉棄損告訴が不起訴処分となる</w:t>
      </w:r>
      <w:r w:rsidR="008C6E71" w:rsidRPr="00853995">
        <w:rPr>
          <w:rFonts w:ascii="メイリオ" w:eastAsia="メイリオ" w:hAnsi="メイリオ"/>
          <w:color w:val="auto"/>
          <w:sz w:val="22"/>
        </w:rPr>
        <w:t>。</w:t>
      </w:r>
    </w:p>
    <w:p w:rsidR="000A135A" w:rsidRPr="00853995" w:rsidRDefault="000A135A" w:rsidP="003225CD">
      <w:pPr>
        <w:spacing w:line="345" w:lineRule="exact"/>
        <w:ind w:firstLineChars="100" w:firstLine="223"/>
        <w:rPr>
          <w:rFonts w:ascii="メイリオ" w:eastAsia="メイリオ" w:hAnsi="メイリオ" w:hint="default"/>
          <w:color w:val="auto"/>
          <w:sz w:val="22"/>
        </w:rPr>
      </w:pPr>
    </w:p>
    <w:p w:rsidR="008C6E71"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昭和33年</w:t>
      </w:r>
    </w:p>
    <w:p w:rsidR="008C6E71"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2月22日：篠田軍治宛「第一回公開質問状」送付、以後「第三回」まで。</w:t>
      </w:r>
    </w:p>
    <w:p w:rsidR="000A135A"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10月22日：中部日本放送で「第二回公開質問状」の篠田軍治の答えがラジオ放送される。</w:t>
      </w:r>
    </w:p>
    <w:p w:rsidR="008C6E71" w:rsidRPr="00853995" w:rsidRDefault="008C6E71" w:rsidP="000A135A">
      <w:pPr>
        <w:spacing w:line="345" w:lineRule="exact"/>
        <w:ind w:leftChars="600" w:left="1499" w:hangingChars="100" w:hanging="223"/>
        <w:rPr>
          <w:rFonts w:ascii="メイリオ" w:eastAsia="メイリオ" w:hAnsi="メイリオ" w:hint="default"/>
          <w:color w:val="auto"/>
          <w:sz w:val="22"/>
        </w:rPr>
      </w:pPr>
      <w:r w:rsidRPr="00853995">
        <w:rPr>
          <w:rFonts w:ascii="メイリオ" w:eastAsia="メイリオ" w:hAnsi="メイリオ"/>
          <w:color w:val="auto"/>
          <w:sz w:val="22"/>
        </w:rPr>
        <w:lastRenderedPageBreak/>
        <w:t>「蒲郡における公開実験は飛行機や船舶に使うロ－プの実験であり、岩稜会の自己の実験とは無関係」と発言。</w:t>
      </w:r>
    </w:p>
    <w:p w:rsidR="000A135A" w:rsidRPr="00853995" w:rsidRDefault="000A135A" w:rsidP="000A135A">
      <w:pPr>
        <w:spacing w:line="345" w:lineRule="exact"/>
        <w:rPr>
          <w:rFonts w:ascii="メイリオ" w:eastAsia="メイリオ" w:hAnsi="メイリオ" w:hint="default"/>
          <w:color w:val="auto"/>
          <w:sz w:val="22"/>
        </w:rPr>
      </w:pPr>
    </w:p>
    <w:p w:rsidR="008C6E71" w:rsidRPr="00853995" w:rsidRDefault="008C6E71" w:rsidP="000A135A">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昭和34年</w:t>
      </w:r>
    </w:p>
    <w:p w:rsidR="000A135A" w:rsidRPr="00853995" w:rsidRDefault="008C6E71" w:rsidP="008C6E71">
      <w:pPr>
        <w:spacing w:line="345" w:lineRule="exact"/>
        <w:ind w:firstLineChars="100" w:firstLine="223"/>
        <w:rPr>
          <w:rFonts w:ascii="メイリオ" w:eastAsia="メイリオ" w:hAnsi="メイリオ" w:hint="default"/>
          <w:color w:val="auto"/>
          <w:sz w:val="22"/>
        </w:rPr>
      </w:pPr>
      <w:r w:rsidRPr="00853995">
        <w:rPr>
          <w:rFonts w:ascii="メイリオ" w:eastAsia="メイリオ" w:hAnsi="メイリオ"/>
          <w:color w:val="auto"/>
          <w:sz w:val="22"/>
        </w:rPr>
        <w:t>8月31日：冊子『ナイロンザイル事件に終止符を打つにさいしての声明』を発行。</w:t>
      </w:r>
    </w:p>
    <w:p w:rsidR="008C6E71" w:rsidRPr="00853995" w:rsidRDefault="008C6E71" w:rsidP="000A135A">
      <w:pPr>
        <w:spacing w:line="345" w:lineRule="exact"/>
        <w:ind w:firstLineChars="600" w:firstLine="1336"/>
        <w:rPr>
          <w:rFonts w:ascii="メイリオ" w:eastAsia="メイリオ" w:hAnsi="メイリオ" w:hint="default"/>
          <w:color w:val="auto"/>
          <w:sz w:val="22"/>
        </w:rPr>
      </w:pPr>
      <w:r w:rsidRPr="00853995">
        <w:rPr>
          <w:rFonts w:ascii="メイリオ" w:eastAsia="メイリオ" w:hAnsi="メイリオ"/>
          <w:color w:val="auto"/>
          <w:sz w:val="22"/>
        </w:rPr>
        <w:t>「ナイロンザイル事件」に決着をつける。</w:t>
      </w:r>
    </w:p>
    <w:p w:rsidR="008C6E71" w:rsidRPr="00853995" w:rsidRDefault="008C6E71" w:rsidP="008C6E71">
      <w:pPr>
        <w:pStyle w:val="a9"/>
        <w:numPr>
          <w:ilvl w:val="0"/>
          <w:numId w:val="1"/>
        </w:numPr>
        <w:spacing w:line="345" w:lineRule="exact"/>
        <w:ind w:leftChars="0"/>
        <w:rPr>
          <w:rFonts w:ascii="メイリオ" w:eastAsia="メイリオ" w:hAnsi="メイリオ" w:hint="default"/>
          <w:color w:val="auto"/>
          <w:sz w:val="22"/>
        </w:rPr>
      </w:pPr>
      <w:r w:rsidRPr="00853995">
        <w:rPr>
          <w:rFonts w:ascii="メイリオ" w:eastAsia="メイリオ" w:hAnsi="メイリオ"/>
          <w:color w:val="auto"/>
          <w:sz w:val="22"/>
        </w:rPr>
        <w:t>以後、「登山用緩衝装置」の開発に取り組む</w:t>
      </w:r>
    </w:p>
    <w:p w:rsidR="000A135A" w:rsidRPr="00853995" w:rsidRDefault="000A135A" w:rsidP="000A135A">
      <w:pPr>
        <w:spacing w:line="345" w:lineRule="exact"/>
        <w:ind w:left="225"/>
        <w:rPr>
          <w:rFonts w:ascii="メイリオ" w:eastAsia="メイリオ" w:hAnsi="メイリオ" w:hint="default"/>
          <w:color w:val="auto"/>
          <w:sz w:val="22"/>
        </w:rPr>
      </w:pPr>
    </w:p>
    <w:p w:rsidR="008C6E71"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昭和48年</w:t>
      </w:r>
    </w:p>
    <w:p w:rsidR="000A135A"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3月11日：「ナイロンザイルの性能に関する公開実験」が石岡指揮の下、三重県山岳連盟主催で、鈴鹿</w:t>
      </w:r>
      <w:r w:rsidR="000A135A" w:rsidRPr="00853995">
        <w:rPr>
          <w:rFonts w:ascii="メイリオ" w:eastAsia="メイリオ" w:hAnsi="メイリオ"/>
          <w:color w:val="auto"/>
          <w:sz w:val="22"/>
        </w:rPr>
        <w:t xml:space="preserve">  </w:t>
      </w:r>
    </w:p>
    <w:p w:rsidR="008C6E71" w:rsidRPr="00853995" w:rsidRDefault="008C6E71" w:rsidP="000A135A">
      <w:pPr>
        <w:spacing w:line="345" w:lineRule="exact"/>
        <w:ind w:firstLineChars="600" w:firstLine="1336"/>
        <w:rPr>
          <w:rFonts w:ascii="メイリオ" w:eastAsia="メイリオ" w:hAnsi="メイリオ" w:hint="default"/>
          <w:color w:val="auto"/>
          <w:sz w:val="22"/>
        </w:rPr>
      </w:pPr>
      <w:r w:rsidRPr="00853995">
        <w:rPr>
          <w:rFonts w:ascii="メイリオ" w:eastAsia="メイリオ" w:hAnsi="メイリオ"/>
          <w:color w:val="auto"/>
          <w:sz w:val="22"/>
        </w:rPr>
        <w:t>高専において行われる。</w:t>
      </w:r>
    </w:p>
    <w:p w:rsidR="008C6E71" w:rsidRPr="00853995" w:rsidRDefault="008C6E71"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6月6日：</w:t>
      </w:r>
      <w:r w:rsidR="009F6185" w:rsidRPr="00853995">
        <w:rPr>
          <w:rFonts w:ascii="メイリオ" w:eastAsia="メイリオ" w:hAnsi="メイリオ"/>
          <w:color w:val="auto"/>
          <w:sz w:val="22"/>
        </w:rPr>
        <w:t>登山用ロ－プを含む「消費生活用製品安全法」制定</w:t>
      </w: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11月8日：通算産業省製品安全協会の登山用ザイル安全基準調査研究委員となる。(平成2年まで)</w:t>
      </w:r>
    </w:p>
    <w:p w:rsidR="000A135A" w:rsidRPr="00853995" w:rsidRDefault="000A135A" w:rsidP="008C6E71">
      <w:pPr>
        <w:spacing w:line="345" w:lineRule="exact"/>
        <w:rPr>
          <w:rFonts w:ascii="メイリオ" w:eastAsia="メイリオ" w:hAnsi="メイリオ" w:hint="default"/>
          <w:color w:val="auto"/>
          <w:sz w:val="22"/>
        </w:rPr>
      </w:pP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昭和50年</w:t>
      </w: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6月5日：登山用ロ－プ安全認定基準が『官報』で交付。ナイロンザイルの岩角欠陥が国で認められる。</w:t>
      </w:r>
    </w:p>
    <w:p w:rsidR="000A135A" w:rsidRPr="00853995" w:rsidRDefault="000A135A" w:rsidP="008C6E71">
      <w:pPr>
        <w:spacing w:line="345" w:lineRule="exact"/>
        <w:rPr>
          <w:rFonts w:ascii="メイリオ" w:eastAsia="メイリオ" w:hAnsi="メイリオ" w:hint="default"/>
          <w:color w:val="auto"/>
          <w:sz w:val="22"/>
        </w:rPr>
      </w:pP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昭和51年</w:t>
      </w: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1月16日：愛知県東海市消防出初式のレインジャ－ロ－プ切断事故発生。その原因を究明する。</w:t>
      </w:r>
    </w:p>
    <w:p w:rsidR="000A135A" w:rsidRPr="00853995" w:rsidRDefault="000A135A" w:rsidP="008C6E71">
      <w:pPr>
        <w:spacing w:line="345" w:lineRule="exact"/>
        <w:rPr>
          <w:rFonts w:ascii="メイリオ" w:eastAsia="メイリオ" w:hAnsi="メイリオ" w:hint="default"/>
          <w:color w:val="auto"/>
          <w:sz w:val="22"/>
        </w:rPr>
      </w:pPr>
    </w:p>
    <w:p w:rsidR="009F6185"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昭和5</w:t>
      </w:r>
      <w:r w:rsidR="00A419FB" w:rsidRPr="00853995">
        <w:rPr>
          <w:rFonts w:ascii="メイリオ" w:eastAsia="メイリオ" w:hAnsi="メイリオ" w:hint="default"/>
          <w:color w:val="auto"/>
          <w:sz w:val="22"/>
        </w:rPr>
        <w:t>7</w:t>
      </w:r>
      <w:r w:rsidRPr="00853995">
        <w:rPr>
          <w:rFonts w:ascii="メイリオ" w:eastAsia="メイリオ" w:hAnsi="メイリオ"/>
          <w:color w:val="auto"/>
          <w:sz w:val="22"/>
        </w:rPr>
        <w:t>年</w:t>
      </w:r>
    </w:p>
    <w:p w:rsidR="000A135A" w:rsidRPr="00853995" w:rsidRDefault="009F6185" w:rsidP="008C6E71">
      <w:pPr>
        <w:spacing w:line="345" w:lineRule="exact"/>
        <w:rPr>
          <w:rFonts w:ascii="メイリオ" w:eastAsia="メイリオ" w:hAnsi="メイリオ" w:hint="default"/>
          <w:color w:val="auto"/>
          <w:sz w:val="22"/>
        </w:rPr>
      </w:pPr>
      <w:r w:rsidRPr="00853995">
        <w:rPr>
          <w:rFonts w:ascii="メイリオ" w:eastAsia="メイリオ" w:hAnsi="メイリオ"/>
          <w:color w:val="auto"/>
          <w:sz w:val="22"/>
        </w:rPr>
        <w:t xml:space="preserve">　</w:t>
      </w:r>
      <w:r w:rsidR="00A419FB" w:rsidRPr="00853995">
        <w:rPr>
          <w:rFonts w:ascii="メイリオ" w:eastAsia="メイリオ" w:hAnsi="メイリオ"/>
          <w:color w:val="auto"/>
          <w:sz w:val="22"/>
        </w:rPr>
        <w:t>11月29日：英国籍タンカ－「ワ－ルドアザリヤ号」牽引ロ－プ切断。</w:t>
      </w:r>
    </w:p>
    <w:p w:rsidR="009F6185" w:rsidRPr="00853995" w:rsidRDefault="00A419FB" w:rsidP="000A135A">
      <w:pPr>
        <w:spacing w:line="345" w:lineRule="exact"/>
        <w:ind w:firstLineChars="700" w:firstLine="1558"/>
        <w:rPr>
          <w:rFonts w:ascii="メイリオ" w:eastAsia="メイリオ" w:hAnsi="メイリオ" w:hint="default"/>
          <w:color w:val="auto"/>
          <w:sz w:val="22"/>
        </w:rPr>
      </w:pPr>
      <w:r w:rsidRPr="00853995">
        <w:rPr>
          <w:rFonts w:ascii="メイリオ" w:eastAsia="メイリオ" w:hAnsi="メイリオ"/>
          <w:color w:val="auto"/>
          <w:sz w:val="22"/>
        </w:rPr>
        <w:t>そのロ－プの切断原因鑑定・究明。</w:t>
      </w:r>
    </w:p>
    <w:p w:rsidR="000A135A" w:rsidRPr="00853995" w:rsidRDefault="000A135A">
      <w:pPr>
        <w:widowControl/>
        <w:overflowPunct/>
        <w:jc w:val="left"/>
        <w:textAlignment w:val="auto"/>
        <w:rPr>
          <w:rFonts w:ascii="メイリオ" w:eastAsia="メイリオ" w:hAnsi="メイリオ" w:hint="default"/>
          <w:color w:val="auto"/>
        </w:rPr>
      </w:pPr>
      <w:r w:rsidRPr="00853995">
        <w:rPr>
          <w:rFonts w:ascii="メイリオ" w:eastAsia="メイリオ" w:hAnsi="メイリオ" w:hint="default"/>
          <w:color w:val="auto"/>
        </w:rPr>
        <w:br w:type="page"/>
      </w:r>
      <w:bookmarkStart w:id="0" w:name="_GoBack"/>
      <w:bookmarkEnd w:id="0"/>
    </w:p>
    <w:p w:rsidR="003C04C7" w:rsidRPr="00402C0B" w:rsidRDefault="00C16081" w:rsidP="00402C0B">
      <w:pPr>
        <w:spacing w:line="365" w:lineRule="exact"/>
        <w:rPr>
          <w:rFonts w:ascii="メイリオ" w:eastAsia="メイリオ" w:hAnsi="メイリオ" w:hint="default"/>
        </w:rPr>
      </w:pPr>
      <w:r w:rsidRPr="00402C0B">
        <w:rPr>
          <w:rFonts w:ascii="メイリオ" w:eastAsia="メイリオ" w:hAnsi="メイリオ"/>
        </w:rPr>
        <w:lastRenderedPageBreak/>
        <w:t xml:space="preserve">　</w:t>
      </w:r>
      <w:r w:rsidRPr="00402C0B">
        <w:rPr>
          <w:rFonts w:ascii="メイリオ" w:eastAsia="メイリオ" w:hAnsi="メイリオ"/>
          <w:b/>
          <w:sz w:val="24"/>
        </w:rPr>
        <w:t>・大町市山岳博物館</w:t>
      </w:r>
    </w:p>
    <w:p w:rsidR="003C04C7" w:rsidRPr="00402C0B" w:rsidRDefault="00C16081" w:rsidP="005059B9">
      <w:pPr>
        <w:spacing w:line="345" w:lineRule="exact"/>
        <w:ind w:left="421" w:hangingChars="200" w:hanging="421"/>
        <w:rPr>
          <w:rFonts w:ascii="メイリオ" w:eastAsia="メイリオ" w:hAnsi="メイリオ" w:hint="default"/>
          <w:sz w:val="22"/>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展示されているザイルは正真正銘の「あの氷壁のザイル」で大町市山岳博物館が所有</w:t>
      </w:r>
      <w:r w:rsidR="00455271" w:rsidRPr="00402C0B">
        <w:rPr>
          <w:rFonts w:ascii="メイリオ" w:eastAsia="メイリオ" w:hAnsi="メイリオ"/>
          <w:sz w:val="22"/>
        </w:rPr>
        <w:t>し</w:t>
      </w:r>
      <w:r w:rsidRPr="00402C0B">
        <w:rPr>
          <w:rFonts w:ascii="メイリオ" w:eastAsia="メイリオ" w:hAnsi="メイリオ"/>
          <w:sz w:val="22"/>
        </w:rPr>
        <w:t>ていることが判明した。</w:t>
      </w: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402C0B" w:rsidP="005059B9">
      <w:pPr>
        <w:spacing w:line="345" w:lineRule="exact"/>
        <w:ind w:left="445" w:hangingChars="200" w:hanging="445"/>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59264" behindDoc="1" locked="0" layoutInCell="1" allowOverlap="1" wp14:anchorId="23076CF5" wp14:editId="6EEBB696">
            <wp:simplePos x="0" y="0"/>
            <wp:positionH relativeFrom="column">
              <wp:posOffset>672465</wp:posOffset>
            </wp:positionH>
            <wp:positionV relativeFrom="paragraph">
              <wp:posOffset>59690</wp:posOffset>
            </wp:positionV>
            <wp:extent cx="5400040" cy="4056380"/>
            <wp:effectExtent l="0" t="0" r="0" b="12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4056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AA1B66"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60288" behindDoc="1" locked="0" layoutInCell="1" allowOverlap="1" wp14:anchorId="7C71C18D" wp14:editId="331B3EA7">
            <wp:simplePos x="0" y="0"/>
            <wp:positionH relativeFrom="column">
              <wp:posOffset>672465</wp:posOffset>
            </wp:positionH>
            <wp:positionV relativeFrom="paragraph">
              <wp:posOffset>173990</wp:posOffset>
            </wp:positionV>
            <wp:extent cx="5400040" cy="4056380"/>
            <wp:effectExtent l="0" t="0" r="0" b="12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4056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45" w:hangingChars="200" w:hanging="445"/>
        <w:rPr>
          <w:rFonts w:ascii="メイリオ" w:eastAsia="メイリオ" w:hAnsi="メイリオ" w:hint="default"/>
          <w:sz w:val="22"/>
        </w:rPr>
      </w:pPr>
    </w:p>
    <w:p w:rsidR="00343FBD" w:rsidRPr="00402C0B" w:rsidRDefault="00343FBD" w:rsidP="005059B9">
      <w:pPr>
        <w:spacing w:line="345" w:lineRule="exact"/>
        <w:ind w:left="425" w:hangingChars="200" w:hanging="425"/>
        <w:rPr>
          <w:rFonts w:ascii="メイリオ" w:eastAsia="メイリオ" w:hAnsi="メイリオ" w:hint="default"/>
        </w:rPr>
      </w:pPr>
    </w:p>
    <w:p w:rsidR="003C04C7" w:rsidRPr="00402C0B" w:rsidRDefault="003C04C7">
      <w:pPr>
        <w:rPr>
          <w:rFonts w:ascii="メイリオ" w:eastAsia="メイリオ" w:hAnsi="メイリオ" w:hint="default"/>
        </w:rPr>
      </w:pPr>
    </w:p>
    <w:p w:rsidR="00343FBD" w:rsidRPr="00402C0B" w:rsidRDefault="00343FBD">
      <w:pPr>
        <w:spacing w:line="405" w:lineRule="exact"/>
        <w:rPr>
          <w:rFonts w:ascii="メイリオ" w:eastAsia="メイリオ" w:hAnsi="メイリオ" w:hint="default"/>
          <w:b/>
          <w:sz w:val="28"/>
        </w:rPr>
      </w:pPr>
    </w:p>
    <w:p w:rsidR="00343FBD" w:rsidRPr="00402C0B" w:rsidRDefault="00343FBD">
      <w:pPr>
        <w:spacing w:line="405" w:lineRule="exact"/>
        <w:rPr>
          <w:rFonts w:ascii="メイリオ" w:eastAsia="メイリオ" w:hAnsi="メイリオ" w:hint="default"/>
          <w:b/>
          <w:sz w:val="28"/>
        </w:rPr>
      </w:pPr>
    </w:p>
    <w:p w:rsidR="00343FBD" w:rsidRPr="00402C0B" w:rsidRDefault="00343FBD">
      <w:pPr>
        <w:spacing w:line="405" w:lineRule="exact"/>
        <w:rPr>
          <w:rFonts w:ascii="メイリオ" w:eastAsia="メイリオ" w:hAnsi="メイリオ" w:hint="default"/>
          <w:b/>
          <w:sz w:val="28"/>
        </w:rPr>
      </w:pP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lastRenderedPageBreak/>
        <w:t>２．石岡先生とＮＩＴＥとのご縁</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b/>
          <w:sz w:val="24"/>
        </w:rPr>
        <w:t>・消費生活用製品安全法の誕生</w:t>
      </w:r>
    </w:p>
    <w:p w:rsidR="003C04C7" w:rsidRPr="00402C0B" w:rsidRDefault="00C16081" w:rsidP="009B2691">
      <w:pPr>
        <w:spacing w:line="320" w:lineRule="exact"/>
        <w:ind w:left="638" w:hangingChars="300" w:hanging="638"/>
        <w:rPr>
          <w:rFonts w:ascii="メイリオ" w:eastAsia="メイリオ" w:hAnsi="メイリオ" w:hint="default"/>
        </w:rPr>
      </w:pPr>
      <w:r w:rsidRPr="00402C0B">
        <w:rPr>
          <w:rFonts w:ascii="メイリオ" w:eastAsia="メイリオ" w:hAnsi="メイリオ"/>
        </w:rPr>
        <w:t xml:space="preserve">　　　　昭和４８年（１９7３）に制定されたいわゆる「消安法」</w:t>
      </w:r>
      <w:r w:rsidR="00451840" w:rsidRPr="00402C0B">
        <w:rPr>
          <w:rFonts w:ascii="メイリオ" w:eastAsia="メイリオ" w:hAnsi="メイリオ"/>
        </w:rPr>
        <w:t>は昭和４９年に施行され、規制対象となった</w:t>
      </w:r>
      <w:r w:rsidRPr="00402C0B">
        <w:rPr>
          <w:rFonts w:ascii="メイリオ" w:eastAsia="メイリオ" w:hAnsi="メイリオ"/>
        </w:rPr>
        <w:t>製品は、乗車用ヘルメットや圧力鍋等５品目</w:t>
      </w:r>
      <w:r w:rsidR="00451840" w:rsidRPr="00402C0B">
        <w:rPr>
          <w:rFonts w:ascii="メイリオ" w:eastAsia="メイリオ" w:hAnsi="メイリオ"/>
        </w:rPr>
        <w:t>である</w:t>
      </w:r>
      <w:r w:rsidRPr="00402C0B">
        <w:rPr>
          <w:rFonts w:ascii="メイリオ" w:eastAsia="メイリオ" w:hAnsi="メイリオ"/>
        </w:rPr>
        <w:t>。</w:t>
      </w:r>
    </w:p>
    <w:p w:rsidR="00343FBD" w:rsidRPr="00402C0B" w:rsidRDefault="009B2691" w:rsidP="005059B9">
      <w:pPr>
        <w:ind w:left="638" w:hangingChars="300" w:hanging="638"/>
        <w:rPr>
          <w:rFonts w:ascii="メイリオ" w:eastAsia="メイリオ" w:hAnsi="メイリオ" w:hint="default"/>
        </w:rPr>
      </w:pPr>
      <w:r w:rsidRPr="00402C0B">
        <w:rPr>
          <w:rFonts w:ascii="メイリオ" w:eastAsia="メイリオ" w:hAnsi="メイリオ"/>
          <w:noProof/>
        </w:rPr>
        <w:drawing>
          <wp:anchor distT="0" distB="0" distL="114300" distR="114300" simplePos="0" relativeHeight="251661312" behindDoc="1" locked="0" layoutInCell="1" allowOverlap="1" wp14:anchorId="7B02AF73" wp14:editId="3111BDD3">
            <wp:simplePos x="0" y="0"/>
            <wp:positionH relativeFrom="column">
              <wp:posOffset>438150</wp:posOffset>
            </wp:positionH>
            <wp:positionV relativeFrom="paragraph">
              <wp:posOffset>136525</wp:posOffset>
            </wp:positionV>
            <wp:extent cx="5886450" cy="852449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6020" t="4660" r="12422" b="3927"/>
                    <a:stretch/>
                  </pic:blipFill>
                  <pic:spPr bwMode="auto">
                    <a:xfrm>
                      <a:off x="0" y="0"/>
                      <a:ext cx="5886450" cy="8524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5059B9">
      <w:pPr>
        <w:ind w:left="638" w:hangingChars="300" w:hanging="638"/>
        <w:rPr>
          <w:rFonts w:ascii="メイリオ" w:eastAsia="メイリオ" w:hAnsi="メイリオ" w:hint="default"/>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9B2691" w:rsidP="00CE1E3C">
      <w:pPr>
        <w:spacing w:line="365" w:lineRule="exact"/>
        <w:ind w:firstLineChars="150" w:firstLine="319"/>
        <w:rPr>
          <w:rFonts w:ascii="メイリオ" w:eastAsia="メイリオ" w:hAnsi="メイリオ" w:hint="default"/>
          <w:b/>
        </w:rPr>
      </w:pPr>
      <w:r w:rsidRPr="00402C0B">
        <w:rPr>
          <w:rFonts w:ascii="メイリオ" w:eastAsia="メイリオ" w:hAnsi="メイリオ" w:hint="default"/>
          <w:b/>
          <w:noProof/>
        </w:rPr>
        <w:lastRenderedPageBreak/>
        <w:drawing>
          <wp:anchor distT="0" distB="0" distL="114300" distR="114300" simplePos="0" relativeHeight="251662336" behindDoc="1" locked="0" layoutInCell="1" allowOverlap="1" wp14:anchorId="57DD2FD5" wp14:editId="5B80D538">
            <wp:simplePos x="0" y="0"/>
            <wp:positionH relativeFrom="column">
              <wp:posOffset>28575</wp:posOffset>
            </wp:positionH>
            <wp:positionV relativeFrom="paragraph">
              <wp:posOffset>73025</wp:posOffset>
            </wp:positionV>
            <wp:extent cx="6645910" cy="3099055"/>
            <wp:effectExtent l="0" t="0" r="2540" b="635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3099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43FBD" w:rsidRPr="00402C0B" w:rsidRDefault="00343FBD" w:rsidP="00CE1E3C">
      <w:pPr>
        <w:spacing w:line="365" w:lineRule="exact"/>
        <w:ind w:firstLineChars="150" w:firstLine="319"/>
        <w:rPr>
          <w:rFonts w:ascii="メイリオ" w:eastAsia="メイリオ" w:hAnsi="メイリオ" w:hint="default"/>
          <w:b/>
        </w:rPr>
      </w:pPr>
    </w:p>
    <w:p w:rsidR="003C04C7" w:rsidRPr="00402C0B" w:rsidRDefault="005059B9" w:rsidP="00CE1E3C">
      <w:pPr>
        <w:spacing w:line="365" w:lineRule="exact"/>
        <w:ind w:firstLineChars="150" w:firstLine="319"/>
        <w:rPr>
          <w:rFonts w:ascii="メイリオ" w:eastAsia="メイリオ" w:hAnsi="メイリオ" w:hint="default"/>
        </w:rPr>
      </w:pPr>
      <w:r w:rsidRPr="00402C0B">
        <w:rPr>
          <w:rFonts w:ascii="メイリオ" w:eastAsia="メイリオ" w:hAnsi="メイリオ"/>
          <w:b/>
        </w:rPr>
        <w:t>・</w:t>
      </w:r>
      <w:r w:rsidR="00C16081" w:rsidRPr="00402C0B">
        <w:rPr>
          <w:rFonts w:ascii="メイリオ" w:eastAsia="メイリオ" w:hAnsi="メイリオ"/>
          <w:b/>
          <w:sz w:val="24"/>
        </w:rPr>
        <w:t>ザイルの特定品目の指定</w:t>
      </w:r>
    </w:p>
    <w:p w:rsidR="00CE1E3C" w:rsidRPr="00402C0B" w:rsidRDefault="00C16081" w:rsidP="009B2691">
      <w:pPr>
        <w:spacing w:line="340" w:lineRule="exact"/>
        <w:ind w:left="743" w:firstLine="108"/>
        <w:rPr>
          <w:rFonts w:ascii="メイリオ" w:eastAsia="メイリオ" w:hAnsi="メイリオ" w:hint="default"/>
        </w:rPr>
      </w:pPr>
      <w:r w:rsidRPr="00402C0B">
        <w:rPr>
          <w:rFonts w:ascii="メイリオ" w:eastAsia="メイリオ" w:hAnsi="メイリオ"/>
        </w:rPr>
        <w:t>施行翌年</w:t>
      </w:r>
      <w:r w:rsidR="00455271" w:rsidRPr="00402C0B">
        <w:rPr>
          <w:rFonts w:ascii="メイリオ" w:eastAsia="メイリオ" w:hAnsi="メイリオ"/>
        </w:rPr>
        <w:t>の昭和５０年（１９７５）６月には特定製品としてザイルが追加指定</w:t>
      </w:r>
    </w:p>
    <w:p w:rsidR="003C04C7" w:rsidRDefault="00455271" w:rsidP="009B2691">
      <w:pPr>
        <w:spacing w:line="340" w:lineRule="exact"/>
        <w:ind w:left="743" w:firstLine="108"/>
        <w:rPr>
          <w:rFonts w:ascii="メイリオ" w:eastAsia="メイリオ" w:hAnsi="メイリオ" w:hint="default"/>
        </w:rPr>
      </w:pPr>
      <w:r w:rsidRPr="00402C0B">
        <w:rPr>
          <w:rFonts w:ascii="メイリオ" w:eastAsia="メイリオ" w:hAnsi="メイリオ"/>
        </w:rPr>
        <w:t>さ</w:t>
      </w:r>
      <w:r w:rsidR="00C16081" w:rsidRPr="00402C0B">
        <w:rPr>
          <w:rFonts w:ascii="メイリオ" w:eastAsia="メイリオ" w:hAnsi="メイリオ"/>
        </w:rPr>
        <w:t>れた。</w:t>
      </w:r>
    </w:p>
    <w:p w:rsidR="009B2691" w:rsidRDefault="009B2691">
      <w:pPr>
        <w:ind w:left="744" w:firstLine="106"/>
        <w:rPr>
          <w:rFonts w:ascii="メイリオ" w:eastAsia="メイリオ" w:hAnsi="メイリオ" w:hint="default"/>
        </w:rPr>
      </w:pPr>
      <w:r w:rsidRPr="00402C0B">
        <w:rPr>
          <w:rFonts w:ascii="メイリオ" w:eastAsia="メイリオ" w:hAnsi="メイリオ" w:hint="default"/>
          <w:noProof/>
        </w:rPr>
        <w:drawing>
          <wp:anchor distT="0" distB="0" distL="114300" distR="114300" simplePos="0" relativeHeight="251663360" behindDoc="1" locked="0" layoutInCell="1" allowOverlap="1" wp14:anchorId="32AA77BC" wp14:editId="50C03958">
            <wp:simplePos x="0" y="0"/>
            <wp:positionH relativeFrom="column">
              <wp:posOffset>142875</wp:posOffset>
            </wp:positionH>
            <wp:positionV relativeFrom="paragraph">
              <wp:posOffset>3175</wp:posOffset>
            </wp:positionV>
            <wp:extent cx="6539230" cy="519112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11179" t="6867" r="10273" b="12387"/>
                    <a:stretch/>
                  </pic:blipFill>
                  <pic:spPr bwMode="auto">
                    <a:xfrm>
                      <a:off x="0" y="0"/>
                      <a:ext cx="6539230" cy="519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2691" w:rsidRPr="00402C0B" w:rsidRDefault="009B2691">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9F297F" w:rsidRPr="00402C0B" w:rsidRDefault="009F297F">
      <w:pPr>
        <w:ind w:left="744" w:firstLine="106"/>
        <w:rPr>
          <w:rFonts w:ascii="メイリオ" w:eastAsia="メイリオ" w:hAnsi="メイリオ" w:hint="default"/>
        </w:rPr>
      </w:pPr>
    </w:p>
    <w:p w:rsidR="003C04C7" w:rsidRPr="00402C0B" w:rsidRDefault="00C16081" w:rsidP="00CE1E3C">
      <w:pPr>
        <w:spacing w:line="365" w:lineRule="exact"/>
        <w:ind w:firstLineChars="100" w:firstLine="243"/>
        <w:rPr>
          <w:rFonts w:ascii="メイリオ" w:eastAsia="メイリオ" w:hAnsi="メイリオ" w:hint="default"/>
        </w:rPr>
      </w:pPr>
      <w:r w:rsidRPr="00402C0B">
        <w:rPr>
          <w:rFonts w:ascii="メイリオ" w:eastAsia="メイリオ" w:hAnsi="メイリオ"/>
          <w:b/>
          <w:sz w:val="24"/>
        </w:rPr>
        <w:lastRenderedPageBreak/>
        <w:t>・ＮＩＴＥに試験設備の設置</w:t>
      </w:r>
    </w:p>
    <w:p w:rsidR="003C04C7" w:rsidRPr="00402C0B" w:rsidRDefault="00C16081" w:rsidP="005059B9">
      <w:pPr>
        <w:spacing w:line="345" w:lineRule="exact"/>
        <w:ind w:left="632" w:hangingChars="300" w:hanging="632"/>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rPr>
        <w:t xml:space="preserve">　</w:t>
      </w: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試験設備の設置に当たり、石岡先生には何度も神戸までご来所頂いてご指導を賜わった。</w:t>
      </w:r>
    </w:p>
    <w:p w:rsidR="003C04C7" w:rsidRPr="00402C0B" w:rsidRDefault="00C16081" w:rsidP="005059B9">
      <w:pPr>
        <w:spacing w:line="345" w:lineRule="exact"/>
        <w:ind w:left="668" w:hangingChars="300" w:hanging="668"/>
        <w:rPr>
          <w:rFonts w:ascii="メイリオ" w:eastAsia="メイリオ" w:hAnsi="メイリオ" w:hint="default"/>
        </w:rPr>
      </w:pPr>
      <w:r w:rsidRPr="00402C0B">
        <w:rPr>
          <w:rFonts w:ascii="メイリオ" w:eastAsia="メイリオ" w:hAnsi="メイリオ"/>
          <w:sz w:val="22"/>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昭和５０年から神戸繊維製品検査所に試験設備を設置して検定業務を開始した。</w:t>
      </w:r>
    </w:p>
    <w:p w:rsidR="003C04C7" w:rsidRPr="00402C0B" w:rsidRDefault="00C16081" w:rsidP="005059B9">
      <w:pPr>
        <w:spacing w:line="345" w:lineRule="exact"/>
        <w:ind w:left="668" w:hangingChars="300" w:hanging="668"/>
        <w:rPr>
          <w:rFonts w:ascii="メイリオ" w:eastAsia="メイリオ" w:hAnsi="メイリオ" w:hint="default"/>
          <w:sz w:val="22"/>
        </w:rPr>
      </w:pPr>
      <w:r w:rsidRPr="00402C0B">
        <w:rPr>
          <w:rFonts w:ascii="メイリオ" w:eastAsia="メイリオ" w:hAnsi="メイリオ"/>
          <w:sz w:val="22"/>
        </w:rPr>
        <w:t xml:space="preserve">　　　　平成７年の兵庫県南部の大震災で建物が傾き、試験ができなくなったため当時の桐生支所に急遽、専用試験棟を建築し、検定業務を移転し</w:t>
      </w:r>
      <w:r w:rsidR="00537400" w:rsidRPr="00402C0B">
        <w:rPr>
          <w:rFonts w:ascii="メイリオ" w:eastAsia="メイリオ" w:hAnsi="メイリオ"/>
          <w:sz w:val="22"/>
        </w:rPr>
        <w:t>て</w:t>
      </w:r>
      <w:r w:rsidRPr="00402C0B">
        <w:rPr>
          <w:rFonts w:ascii="メイリオ" w:eastAsia="メイリオ" w:hAnsi="メイリオ"/>
          <w:sz w:val="22"/>
        </w:rPr>
        <w:t>、平成７年（１９９５）の秋には業務を再開することができた。</w:t>
      </w:r>
    </w:p>
    <w:p w:rsidR="009F297F" w:rsidRPr="00402C0B" w:rsidRDefault="005F40C3" w:rsidP="005059B9">
      <w:pPr>
        <w:spacing w:line="345" w:lineRule="exact"/>
        <w:ind w:left="668" w:hangingChars="300" w:hanging="668"/>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65408" behindDoc="1" locked="0" layoutInCell="1" allowOverlap="1" wp14:anchorId="0974C9B1" wp14:editId="606A39E8">
            <wp:simplePos x="0" y="0"/>
            <wp:positionH relativeFrom="column">
              <wp:posOffset>3581400</wp:posOffset>
            </wp:positionH>
            <wp:positionV relativeFrom="paragraph">
              <wp:posOffset>206375</wp:posOffset>
            </wp:positionV>
            <wp:extent cx="2946252" cy="3930119"/>
            <wp:effectExtent l="0" t="0" r="698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6252" cy="39301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2C0B">
        <w:rPr>
          <w:rFonts w:ascii="メイリオ" w:eastAsia="メイリオ" w:hAnsi="メイリオ" w:hint="default"/>
          <w:noProof/>
          <w:sz w:val="22"/>
        </w:rPr>
        <w:drawing>
          <wp:anchor distT="0" distB="0" distL="114300" distR="114300" simplePos="0" relativeHeight="251664384" behindDoc="1" locked="0" layoutInCell="1" allowOverlap="1" wp14:anchorId="46E9CA3D" wp14:editId="1200591C">
            <wp:simplePos x="0" y="0"/>
            <wp:positionH relativeFrom="column">
              <wp:posOffset>302895</wp:posOffset>
            </wp:positionH>
            <wp:positionV relativeFrom="paragraph">
              <wp:posOffset>212191</wp:posOffset>
            </wp:positionV>
            <wp:extent cx="2944571" cy="3924300"/>
            <wp:effectExtent l="0" t="0" r="8255"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4571"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66432" behindDoc="1" locked="0" layoutInCell="1" allowOverlap="1" wp14:anchorId="08A7BAAC" wp14:editId="25B113C1">
            <wp:simplePos x="0" y="0"/>
            <wp:positionH relativeFrom="column">
              <wp:posOffset>113598</wp:posOffset>
            </wp:positionH>
            <wp:positionV relativeFrom="paragraph">
              <wp:posOffset>63501</wp:posOffset>
            </wp:positionV>
            <wp:extent cx="3248092" cy="2429510"/>
            <wp:effectExtent l="0" t="0" r="9525" b="889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8386" cy="242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2C0B">
        <w:rPr>
          <w:rFonts w:ascii="メイリオ" w:eastAsia="メイリオ" w:hAnsi="メイリオ" w:hint="default"/>
          <w:noProof/>
        </w:rPr>
        <w:drawing>
          <wp:anchor distT="0" distB="0" distL="114300" distR="114300" simplePos="0" relativeHeight="251667456" behindDoc="1" locked="0" layoutInCell="1" allowOverlap="1" wp14:anchorId="014F90FF" wp14:editId="647A2641">
            <wp:simplePos x="0" y="0"/>
            <wp:positionH relativeFrom="column">
              <wp:posOffset>3476625</wp:posOffset>
            </wp:positionH>
            <wp:positionV relativeFrom="paragraph">
              <wp:posOffset>63500</wp:posOffset>
            </wp:positionV>
            <wp:extent cx="3241675" cy="2429972"/>
            <wp:effectExtent l="0" t="0" r="0" b="889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8057" cy="2434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68" w:hangingChars="300" w:hanging="668"/>
        <w:rPr>
          <w:rFonts w:ascii="メイリオ" w:eastAsia="メイリオ" w:hAnsi="メイリオ" w:hint="default"/>
          <w:sz w:val="22"/>
        </w:rPr>
      </w:pPr>
    </w:p>
    <w:p w:rsidR="009F297F" w:rsidRPr="00402C0B" w:rsidRDefault="009F297F" w:rsidP="005059B9">
      <w:pPr>
        <w:spacing w:line="345" w:lineRule="exact"/>
        <w:ind w:left="638" w:hangingChars="300" w:hanging="638"/>
        <w:rPr>
          <w:rFonts w:ascii="メイリオ" w:eastAsia="メイリオ" w:hAnsi="メイリオ" w:hint="default"/>
        </w:rPr>
      </w:pP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lastRenderedPageBreak/>
        <w:t>３．安全行政へのＮＩＴＥの関わり</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sz w:val="24"/>
        </w:rPr>
        <w:t>・製品事故原因究明機関へ</w:t>
      </w:r>
    </w:p>
    <w:p w:rsidR="003C04C7" w:rsidRPr="00402C0B" w:rsidRDefault="00C16081">
      <w:pPr>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rPr>
        <w:t>・・・転機となった松下ＦＦ石油温風暖房機事故の原因究明・・・</w:t>
      </w:r>
    </w:p>
    <w:p w:rsidR="003C04C7" w:rsidRPr="00402C0B" w:rsidRDefault="00C16081" w:rsidP="00455271">
      <w:pPr>
        <w:spacing w:line="345" w:lineRule="exact"/>
        <w:ind w:left="421" w:hangingChars="200" w:hanging="421"/>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平成１７年（２００５）の１月、２月、４月、１１月に４件の一酸化炭素</w:t>
      </w:r>
      <w:r w:rsidR="00455271" w:rsidRPr="00402C0B">
        <w:rPr>
          <w:rFonts w:ascii="メイリオ" w:eastAsia="メイリオ" w:hAnsi="メイリオ"/>
          <w:sz w:val="22"/>
        </w:rPr>
        <w:t>中毒</w:t>
      </w:r>
      <w:r w:rsidRPr="00402C0B">
        <w:rPr>
          <w:rFonts w:ascii="メイリオ" w:eastAsia="メイリオ" w:hAnsi="メイリオ"/>
          <w:sz w:val="22"/>
        </w:rPr>
        <w:t>による死亡事故が発生した。</w:t>
      </w:r>
    </w:p>
    <w:p w:rsidR="003C04C7" w:rsidRPr="00402C0B" w:rsidRDefault="00C16081" w:rsidP="00471A72">
      <w:pPr>
        <w:spacing w:line="345" w:lineRule="exact"/>
        <w:ind w:leftChars="200" w:left="425" w:firstLineChars="100" w:firstLine="223"/>
        <w:rPr>
          <w:rFonts w:ascii="メイリオ" w:eastAsia="メイリオ" w:hAnsi="メイリオ" w:hint="default"/>
          <w:sz w:val="22"/>
        </w:rPr>
      </w:pPr>
      <w:r w:rsidRPr="00402C0B">
        <w:rPr>
          <w:rFonts w:ascii="メイリオ" w:eastAsia="メイリオ" w:hAnsi="メイリオ"/>
          <w:sz w:val="22"/>
        </w:rPr>
        <w:t>ＮＩＴＥは経済省の審議会から正式に原因究明の実施を命じられ、組織をあげて取り組み、石油温風暖房機の燃焼室に空気を送り込むためのゴムエアホースがオゾン劣化を起こしホースに亀裂が生じ、穴の大きさが２０㎜を超えると排ガスが逆流するために室内に一酸化炭素が充満し、中毒を起こし死亡したそのメカニズムを解明した。</w:t>
      </w:r>
    </w:p>
    <w:p w:rsidR="009F297F" w:rsidRPr="00402C0B" w:rsidRDefault="005F40C3" w:rsidP="00471A72">
      <w:pPr>
        <w:spacing w:line="345" w:lineRule="exact"/>
        <w:ind w:leftChars="200" w:left="425" w:firstLineChars="100" w:firstLine="223"/>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68480" behindDoc="1" locked="0" layoutInCell="1" allowOverlap="1" wp14:anchorId="2DF17AB1" wp14:editId="23FCA674">
            <wp:simplePos x="0" y="0"/>
            <wp:positionH relativeFrom="column">
              <wp:posOffset>1962150</wp:posOffset>
            </wp:positionH>
            <wp:positionV relativeFrom="paragraph">
              <wp:posOffset>155575</wp:posOffset>
            </wp:positionV>
            <wp:extent cx="3024648" cy="4276725"/>
            <wp:effectExtent l="0" t="0" r="444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4648" cy="427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Pr="00402C0B" w:rsidRDefault="009F297F" w:rsidP="00471A72">
      <w:pPr>
        <w:spacing w:line="345" w:lineRule="exact"/>
        <w:ind w:leftChars="200" w:left="425" w:firstLineChars="100" w:firstLine="223"/>
        <w:rPr>
          <w:rFonts w:ascii="メイリオ" w:eastAsia="メイリオ" w:hAnsi="メイリオ" w:hint="default"/>
          <w:sz w:val="22"/>
        </w:rPr>
      </w:pPr>
    </w:p>
    <w:p w:rsidR="009F297F" w:rsidRDefault="009F297F" w:rsidP="00471A72">
      <w:pPr>
        <w:spacing w:line="345" w:lineRule="exact"/>
        <w:ind w:left="441" w:hangingChars="200" w:hanging="441"/>
        <w:rPr>
          <w:rFonts w:ascii="メイリオ" w:eastAsia="メイリオ" w:hAnsi="メイリオ" w:hint="default"/>
          <w:spacing w:val="-1"/>
          <w:sz w:val="22"/>
        </w:rPr>
      </w:pPr>
    </w:p>
    <w:p w:rsidR="005F40C3" w:rsidRDefault="005F40C3" w:rsidP="00471A72">
      <w:pPr>
        <w:spacing w:line="345" w:lineRule="exact"/>
        <w:ind w:left="441" w:hangingChars="200" w:hanging="441"/>
        <w:rPr>
          <w:rFonts w:ascii="メイリオ" w:eastAsia="メイリオ" w:hAnsi="メイリオ" w:hint="default"/>
          <w:spacing w:val="-1"/>
          <w:sz w:val="22"/>
        </w:rPr>
      </w:pPr>
    </w:p>
    <w:p w:rsidR="005F40C3" w:rsidRPr="00402C0B" w:rsidRDefault="005F40C3" w:rsidP="00471A72">
      <w:pPr>
        <w:spacing w:line="345" w:lineRule="exact"/>
        <w:ind w:left="441" w:hangingChars="200" w:hanging="441"/>
        <w:rPr>
          <w:rFonts w:ascii="メイリオ" w:eastAsia="メイリオ" w:hAnsi="メイリオ" w:hint="default"/>
          <w:spacing w:val="-1"/>
          <w:sz w:val="22"/>
        </w:rPr>
      </w:pPr>
    </w:p>
    <w:p w:rsidR="009F297F" w:rsidRPr="00402C0B" w:rsidRDefault="009F297F" w:rsidP="00471A72">
      <w:pPr>
        <w:spacing w:line="345" w:lineRule="exact"/>
        <w:ind w:left="441" w:hangingChars="200" w:hanging="441"/>
        <w:rPr>
          <w:rFonts w:ascii="メイリオ" w:eastAsia="メイリオ" w:hAnsi="メイリオ" w:hint="default"/>
          <w:spacing w:val="-1"/>
          <w:sz w:val="22"/>
        </w:rPr>
      </w:pPr>
    </w:p>
    <w:p w:rsidR="003C04C7" w:rsidRPr="00402C0B" w:rsidRDefault="00C16081" w:rsidP="005F40C3">
      <w:pPr>
        <w:spacing w:line="345" w:lineRule="exact"/>
        <w:ind w:leftChars="200" w:left="425" w:firstLineChars="100" w:firstLine="223"/>
        <w:rPr>
          <w:rFonts w:ascii="メイリオ" w:eastAsia="メイリオ" w:hAnsi="メイリオ" w:hint="default"/>
        </w:rPr>
      </w:pPr>
      <w:r w:rsidRPr="00402C0B">
        <w:rPr>
          <w:rFonts w:ascii="メイリオ" w:eastAsia="メイリオ" w:hAnsi="メイリオ"/>
          <w:sz w:val="22"/>
        </w:rPr>
        <w:t>これをきっかけに消安法が大改正され事業者には重大事故が生じた場合の報告の義務を課し、それを公表することになった。また、法律の中にＮＩＴＥに重大事故についての事故原因究明を大臣が命ずることができることになり、事故原因究明機関となった。加えて、長期に使用する電化製品には点検制度を義務づけて未然防止を行うこと</w:t>
      </w:r>
      <w:r w:rsidR="00455271" w:rsidRPr="00402C0B">
        <w:rPr>
          <w:rFonts w:ascii="メイリオ" w:eastAsia="メイリオ" w:hAnsi="メイリオ"/>
          <w:sz w:val="22"/>
        </w:rPr>
        <w:t>に</w:t>
      </w:r>
      <w:r w:rsidRPr="00402C0B">
        <w:rPr>
          <w:rFonts w:ascii="メイリオ" w:eastAsia="メイリオ" w:hAnsi="メイリオ"/>
          <w:sz w:val="22"/>
        </w:rPr>
        <w:t>なった。</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sz w:val="24"/>
        </w:rPr>
        <w:t xml:space="preserve">　</w:t>
      </w:r>
      <w:r w:rsidRPr="00402C0B">
        <w:rPr>
          <w:rFonts w:ascii="メイリオ" w:eastAsia="メイリオ" w:hAnsi="メイリオ"/>
          <w:b/>
          <w:sz w:val="24"/>
        </w:rPr>
        <w:t>・・・引き継がれた、製品安全行政・・・</w:t>
      </w:r>
    </w:p>
    <w:p w:rsidR="003C04C7" w:rsidRPr="00402C0B" w:rsidRDefault="00C16081" w:rsidP="00455271">
      <w:pPr>
        <w:spacing w:line="345" w:lineRule="exact"/>
        <w:ind w:left="421" w:hangingChars="200" w:hanging="421"/>
        <w:jc w:val="lef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乗車用ヘルメット</w:t>
      </w:r>
      <w:r w:rsidR="00455271" w:rsidRPr="00402C0B">
        <w:rPr>
          <w:rFonts w:ascii="メイリオ" w:eastAsia="メイリオ" w:hAnsi="メイリオ"/>
          <w:sz w:val="22"/>
        </w:rPr>
        <w:t>や</w:t>
      </w:r>
      <w:r w:rsidRPr="00402C0B">
        <w:rPr>
          <w:rFonts w:ascii="メイリオ" w:eastAsia="メイリオ" w:hAnsi="メイリオ"/>
          <w:sz w:val="22"/>
        </w:rPr>
        <w:t>登山用ロープの品目指定から始まった消安法による安全行政がＦＦ石油温風暖房機事故をきっかけに大改正され</w:t>
      </w:r>
      <w:r w:rsidR="00451840" w:rsidRPr="00402C0B">
        <w:rPr>
          <w:rFonts w:ascii="メイリオ" w:eastAsia="メイリオ" w:hAnsi="メイリオ"/>
          <w:sz w:val="22"/>
        </w:rPr>
        <w:t>、Ｎ</w:t>
      </w:r>
      <w:r w:rsidRPr="00402C0B">
        <w:rPr>
          <w:rFonts w:ascii="メイリオ" w:eastAsia="メイリオ" w:hAnsi="メイリオ"/>
          <w:sz w:val="22"/>
        </w:rPr>
        <w:t>ＩＴＥがその安全行政を</w:t>
      </w:r>
      <w:r w:rsidR="00451840" w:rsidRPr="00402C0B">
        <w:rPr>
          <w:rFonts w:ascii="メイリオ" w:eastAsia="メイリオ" w:hAnsi="メイリオ"/>
          <w:sz w:val="22"/>
        </w:rPr>
        <w:t>担う</w:t>
      </w:r>
      <w:r w:rsidRPr="00402C0B">
        <w:rPr>
          <w:rFonts w:ascii="メイリオ" w:eastAsia="メイリオ" w:hAnsi="メイリオ"/>
          <w:sz w:val="22"/>
        </w:rPr>
        <w:t>ことになった。</w:t>
      </w:r>
    </w:p>
    <w:p w:rsidR="003C04C7" w:rsidRPr="00402C0B" w:rsidRDefault="003C04C7">
      <w:pPr>
        <w:rPr>
          <w:rFonts w:ascii="メイリオ" w:eastAsia="メイリオ" w:hAnsi="メイリオ" w:hint="default"/>
        </w:rPr>
      </w:pPr>
    </w:p>
    <w:p w:rsidR="003C04C7" w:rsidRPr="00402C0B" w:rsidRDefault="00C16081">
      <w:pPr>
        <w:spacing w:line="405" w:lineRule="exact"/>
        <w:rPr>
          <w:rFonts w:ascii="メイリオ" w:eastAsia="メイリオ" w:hAnsi="メイリオ" w:hint="default"/>
          <w:b/>
          <w:sz w:val="28"/>
        </w:rPr>
      </w:pPr>
      <w:r w:rsidRPr="00402C0B">
        <w:rPr>
          <w:rFonts w:ascii="メイリオ" w:eastAsia="メイリオ" w:hAnsi="メイリオ"/>
          <w:b/>
          <w:sz w:val="28"/>
        </w:rPr>
        <w:lastRenderedPageBreak/>
        <w:t>４．ザイルの科学的調査実施</w:t>
      </w:r>
    </w:p>
    <w:p w:rsidR="00CA435E" w:rsidRPr="00402C0B" w:rsidRDefault="009D3332" w:rsidP="0026745D">
      <w:pPr>
        <w:spacing w:line="405" w:lineRule="exact"/>
        <w:ind w:left="283" w:hangingChars="100" w:hanging="283"/>
        <w:rPr>
          <w:rFonts w:ascii="メイリオ" w:eastAsia="メイリオ" w:hAnsi="メイリオ" w:hint="default"/>
          <w:b/>
          <w:sz w:val="24"/>
          <w:szCs w:val="24"/>
        </w:rPr>
      </w:pPr>
      <w:r w:rsidRPr="00402C0B">
        <w:rPr>
          <w:rFonts w:ascii="メイリオ" w:eastAsia="メイリオ" w:hAnsi="メイリオ"/>
          <w:b/>
          <w:sz w:val="28"/>
        </w:rPr>
        <w:t xml:space="preserve">　</w:t>
      </w:r>
      <w:r w:rsidR="00CA435E" w:rsidRPr="00402C0B">
        <w:rPr>
          <w:rFonts w:ascii="メイリオ" w:eastAsia="メイリオ" w:hAnsi="メイリオ"/>
          <w:b/>
          <w:sz w:val="24"/>
          <w:szCs w:val="24"/>
        </w:rPr>
        <w:t>・調査実施の経緯</w:t>
      </w:r>
      <w:r w:rsidR="0026745D" w:rsidRPr="00402C0B">
        <w:rPr>
          <w:rFonts w:ascii="メイリオ" w:eastAsia="メイリオ" w:hAnsi="メイリオ"/>
          <w:b/>
          <w:sz w:val="24"/>
          <w:szCs w:val="24"/>
        </w:rPr>
        <w:t xml:space="preserve">　</w:t>
      </w:r>
    </w:p>
    <w:p w:rsidR="003970C0" w:rsidRPr="00402C0B" w:rsidRDefault="005506E9" w:rsidP="003970C0">
      <w:pPr>
        <w:spacing w:line="405" w:lineRule="exact"/>
        <w:ind w:leftChars="200" w:left="425" w:firstLineChars="100" w:firstLine="223"/>
        <w:rPr>
          <w:rFonts w:ascii="メイリオ" w:eastAsia="メイリオ" w:hAnsi="メイリオ" w:hint="default"/>
          <w:sz w:val="22"/>
        </w:rPr>
      </w:pPr>
      <w:r w:rsidRPr="00402C0B">
        <w:rPr>
          <w:rFonts w:ascii="メイリオ" w:eastAsia="メイリオ" w:hAnsi="メイリオ"/>
          <w:sz w:val="22"/>
          <w:szCs w:val="22"/>
        </w:rPr>
        <w:t>博物館で出合ったザイルは</w:t>
      </w:r>
      <w:r w:rsidRPr="00402C0B">
        <w:rPr>
          <w:rFonts w:ascii="メイリオ" w:eastAsia="メイリオ" w:hAnsi="メイリオ"/>
          <w:b/>
          <w:sz w:val="22"/>
          <w:szCs w:val="22"/>
        </w:rPr>
        <w:t>、</w:t>
      </w:r>
      <w:r w:rsidR="00C16081" w:rsidRPr="00402C0B">
        <w:rPr>
          <w:rFonts w:ascii="メイリオ" w:eastAsia="メイリオ" w:hAnsi="メイリオ"/>
          <w:sz w:val="22"/>
        </w:rPr>
        <w:t>前穂高の岩場で</w:t>
      </w:r>
      <w:r w:rsidRPr="00402C0B">
        <w:rPr>
          <w:rFonts w:ascii="メイリオ" w:eastAsia="メイリオ" w:hAnsi="メイリオ"/>
          <w:sz w:val="22"/>
        </w:rPr>
        <w:t>起つた</w:t>
      </w:r>
      <w:r w:rsidR="00C16081" w:rsidRPr="00402C0B">
        <w:rPr>
          <w:rFonts w:ascii="メイリオ" w:eastAsia="メイリオ" w:hAnsi="メイリオ"/>
          <w:sz w:val="22"/>
        </w:rPr>
        <w:t>切断事故</w:t>
      </w:r>
      <w:r w:rsidRPr="00402C0B">
        <w:rPr>
          <w:rFonts w:ascii="メイリオ" w:eastAsia="メイリオ" w:hAnsi="メイリオ"/>
          <w:sz w:val="22"/>
        </w:rPr>
        <w:t>のザイル</w:t>
      </w:r>
      <w:r w:rsidR="00C16081" w:rsidRPr="00402C0B">
        <w:rPr>
          <w:rFonts w:ascii="メイリオ" w:eastAsia="メイリオ" w:hAnsi="メイリオ"/>
          <w:sz w:val="22"/>
        </w:rPr>
        <w:t>であり、</w:t>
      </w:r>
      <w:r w:rsidR="0026745D" w:rsidRPr="00402C0B">
        <w:rPr>
          <w:rFonts w:ascii="メイリオ" w:eastAsia="メイリオ" w:hAnsi="メイリオ"/>
          <w:sz w:val="22"/>
        </w:rPr>
        <w:t>石岡</w:t>
      </w:r>
      <w:r w:rsidRPr="00402C0B">
        <w:rPr>
          <w:rFonts w:ascii="メイリオ" w:eastAsia="メイリオ" w:hAnsi="メイリオ"/>
          <w:sz w:val="22"/>
        </w:rPr>
        <w:t>先生のご息女からいろいろとお話しを伺つ</w:t>
      </w:r>
      <w:r w:rsidR="0026745D" w:rsidRPr="00402C0B">
        <w:rPr>
          <w:rFonts w:ascii="メイリオ" w:eastAsia="メイリオ" w:hAnsi="メイリオ"/>
          <w:sz w:val="22"/>
        </w:rPr>
        <w:t>ているうちに、</w:t>
      </w:r>
      <w:r w:rsidR="00C16081" w:rsidRPr="00402C0B">
        <w:rPr>
          <w:rFonts w:ascii="メイリオ" w:eastAsia="メイリオ" w:hAnsi="メイリオ"/>
          <w:sz w:val="22"/>
        </w:rPr>
        <w:t>石岡先生が主張されている剪断破壊が起きたとすればその痕跡が残っているのではないか</w:t>
      </w:r>
      <w:r w:rsidR="0026745D" w:rsidRPr="00402C0B">
        <w:rPr>
          <w:rFonts w:ascii="メイリオ" w:eastAsia="メイリオ" w:hAnsi="メイリオ"/>
          <w:sz w:val="22"/>
        </w:rPr>
        <w:t>と言う思いが頭をよぎり、</w:t>
      </w:r>
      <w:r w:rsidR="00C16081" w:rsidRPr="00402C0B">
        <w:rPr>
          <w:rFonts w:ascii="メイリオ" w:eastAsia="メイリオ" w:hAnsi="メイリオ"/>
          <w:sz w:val="22"/>
        </w:rPr>
        <w:t>それを確認したいと思う一方で６０年の年月が手がかりを失わせてしまっているのかもしれないという不安も</w:t>
      </w:r>
      <w:r w:rsidR="0026745D" w:rsidRPr="00402C0B">
        <w:rPr>
          <w:rFonts w:ascii="メイリオ" w:eastAsia="メイリオ" w:hAnsi="メイリオ"/>
          <w:sz w:val="22"/>
        </w:rPr>
        <w:t>感じた。しかしながらザイルの試験や</w:t>
      </w:r>
      <w:r w:rsidR="00102AC5" w:rsidRPr="00402C0B">
        <w:rPr>
          <w:rFonts w:ascii="メイリオ" w:eastAsia="メイリオ" w:hAnsi="メイリオ"/>
          <w:sz w:val="22"/>
        </w:rPr>
        <w:t>製品事故の原因究明を業務としている</w:t>
      </w:r>
      <w:r w:rsidR="000E7B3B" w:rsidRPr="00402C0B">
        <w:rPr>
          <w:rFonts w:ascii="メイリオ" w:eastAsia="メイリオ" w:hAnsi="メイリオ"/>
          <w:sz w:val="22"/>
        </w:rPr>
        <w:t>組織</w:t>
      </w:r>
      <w:r w:rsidR="00102AC5" w:rsidRPr="00402C0B">
        <w:rPr>
          <w:rFonts w:ascii="メイリオ" w:eastAsia="メイリオ" w:hAnsi="メイリオ"/>
          <w:sz w:val="22"/>
        </w:rPr>
        <w:t>の人間として、どうしても</w:t>
      </w:r>
      <w:r w:rsidR="000F1C94" w:rsidRPr="00402C0B">
        <w:rPr>
          <w:rFonts w:ascii="メイリオ" w:eastAsia="メイリオ" w:hAnsi="メイリオ"/>
          <w:sz w:val="22"/>
        </w:rPr>
        <w:t>事実を</w:t>
      </w:r>
      <w:r w:rsidR="00102AC5" w:rsidRPr="00402C0B">
        <w:rPr>
          <w:rFonts w:ascii="メイリオ" w:eastAsia="メイリオ" w:hAnsi="メイリオ"/>
          <w:sz w:val="22"/>
        </w:rPr>
        <w:t>知りたくなり、</w:t>
      </w:r>
      <w:r w:rsidR="00C16081" w:rsidRPr="00402C0B">
        <w:rPr>
          <w:rFonts w:ascii="メイリオ" w:eastAsia="メイリオ" w:hAnsi="メイリオ"/>
          <w:sz w:val="22"/>
        </w:rPr>
        <w:t>石岡先生のご息女と大町山岳博物館</w:t>
      </w:r>
      <w:r w:rsidR="00102AC5" w:rsidRPr="00402C0B">
        <w:rPr>
          <w:rFonts w:ascii="メイリオ" w:eastAsia="メイリオ" w:hAnsi="メイリオ"/>
          <w:sz w:val="22"/>
        </w:rPr>
        <w:t>にご無理なお願いをしたところ、</w:t>
      </w:r>
      <w:r w:rsidR="000F1C94" w:rsidRPr="00402C0B">
        <w:rPr>
          <w:rFonts w:ascii="メイリオ" w:eastAsia="メイリオ" w:hAnsi="メイリオ"/>
          <w:sz w:val="22"/>
        </w:rPr>
        <w:t>ご快諾頂き</w:t>
      </w:r>
      <w:r w:rsidR="00C16081" w:rsidRPr="00402C0B">
        <w:rPr>
          <w:rFonts w:ascii="メイリオ" w:eastAsia="メイリオ" w:hAnsi="メイリオ"/>
          <w:sz w:val="22"/>
        </w:rPr>
        <w:t>貴重なザイルをお借りすることかでき、様々な科学的調査を実施すること</w:t>
      </w:r>
      <w:r w:rsidR="00471A72" w:rsidRPr="00402C0B">
        <w:rPr>
          <w:rFonts w:ascii="メイリオ" w:eastAsia="メイリオ" w:hAnsi="メイリオ"/>
          <w:sz w:val="22"/>
        </w:rPr>
        <w:t>が</w:t>
      </w:r>
      <w:r w:rsidR="00C16081" w:rsidRPr="00402C0B">
        <w:rPr>
          <w:rFonts w:ascii="メイリオ" w:eastAsia="メイリオ" w:hAnsi="メイリオ"/>
          <w:sz w:val="22"/>
        </w:rPr>
        <w:t>できた。</w:t>
      </w:r>
    </w:p>
    <w:p w:rsidR="003C04C7" w:rsidRPr="00402C0B" w:rsidRDefault="00CA435E" w:rsidP="003970C0">
      <w:pPr>
        <w:spacing w:line="405" w:lineRule="exact"/>
        <w:ind w:firstLineChars="100" w:firstLine="243"/>
        <w:rPr>
          <w:rFonts w:ascii="メイリオ" w:eastAsia="メイリオ" w:hAnsi="メイリオ" w:hint="default"/>
          <w:sz w:val="24"/>
          <w:szCs w:val="24"/>
        </w:rPr>
      </w:pPr>
      <w:r w:rsidRPr="00402C0B">
        <w:rPr>
          <w:rFonts w:ascii="メイリオ" w:eastAsia="メイリオ" w:hAnsi="メイリオ"/>
          <w:b/>
          <w:sz w:val="24"/>
          <w:szCs w:val="24"/>
        </w:rPr>
        <w:t>・調査の概要</w:t>
      </w:r>
    </w:p>
    <w:p w:rsidR="003C04C7" w:rsidRPr="00402C0B" w:rsidRDefault="00C16081" w:rsidP="003970C0">
      <w:pPr>
        <w:spacing w:line="345" w:lineRule="exact"/>
        <w:ind w:left="445" w:hangingChars="200" w:hanging="445"/>
        <w:rPr>
          <w:rFonts w:ascii="メイリオ" w:eastAsia="メイリオ" w:hAnsi="メイリオ" w:hint="default"/>
        </w:rPr>
      </w:pPr>
      <w:r w:rsidRPr="00402C0B">
        <w:rPr>
          <w:rFonts w:ascii="メイリオ" w:eastAsia="メイリオ" w:hAnsi="メイリオ"/>
          <w:sz w:val="22"/>
        </w:rPr>
        <w:t xml:space="preserve">　</w:t>
      </w:r>
      <w:r w:rsidRPr="00402C0B">
        <w:rPr>
          <w:rFonts w:ascii="メイリオ" w:eastAsia="メイリオ" w:hAnsi="メイリオ"/>
          <w:spacing w:val="-1"/>
          <w:sz w:val="22"/>
        </w:rPr>
        <w:t xml:space="preserve">  </w:t>
      </w:r>
      <w:r w:rsidR="003970C0" w:rsidRPr="00402C0B">
        <w:rPr>
          <w:rFonts w:ascii="メイリオ" w:eastAsia="メイリオ" w:hAnsi="メイリオ"/>
          <w:spacing w:val="-1"/>
          <w:sz w:val="22"/>
        </w:rPr>
        <w:t xml:space="preserve">　</w:t>
      </w:r>
      <w:r w:rsidRPr="00402C0B">
        <w:rPr>
          <w:rFonts w:ascii="メイリオ" w:eastAsia="メイリオ" w:hAnsi="メイリオ"/>
          <w:sz w:val="22"/>
        </w:rPr>
        <w:t>素材の確認、融点、温度変化による物性変化、切断面のマイクロスコープ及び電子顕微鏡撮影による形状確認等</w:t>
      </w:r>
      <w:r w:rsidR="00455271" w:rsidRPr="00402C0B">
        <w:rPr>
          <w:rFonts w:ascii="メイリオ" w:eastAsia="メイリオ" w:hAnsi="メイリオ"/>
          <w:sz w:val="22"/>
        </w:rPr>
        <w:t>で</w:t>
      </w:r>
      <w:r w:rsidRPr="00402C0B">
        <w:rPr>
          <w:rFonts w:ascii="メイリオ" w:eastAsia="メイリオ" w:hAnsi="メイリオ"/>
          <w:sz w:val="22"/>
        </w:rPr>
        <w:t>ある。</w:t>
      </w:r>
    </w:p>
    <w:p w:rsidR="003C04C7" w:rsidRPr="00402C0B" w:rsidRDefault="00C16081">
      <w:pPr>
        <w:spacing w:line="345" w:lineRule="exact"/>
        <w:rPr>
          <w:rFonts w:ascii="メイリオ" w:eastAsia="メイリオ" w:hAnsi="メイリオ" w:hint="default"/>
          <w:spacing w:val="-1"/>
          <w:sz w:val="22"/>
        </w:rPr>
      </w:pPr>
      <w:r w:rsidRPr="00402C0B">
        <w:rPr>
          <w:rFonts w:ascii="メイリオ" w:eastAsia="メイリオ" w:hAnsi="メイリオ"/>
          <w:spacing w:val="-1"/>
          <w:sz w:val="22"/>
        </w:rPr>
        <w:t xml:space="preserve">   </w:t>
      </w:r>
    </w:p>
    <w:p w:rsidR="009B2691" w:rsidRDefault="009B2691" w:rsidP="009B2691">
      <w:pPr>
        <w:spacing w:line="345" w:lineRule="exact"/>
        <w:rPr>
          <w:rFonts w:ascii="メイリオ" w:eastAsia="メイリオ" w:hAnsi="メイリオ" w:hint="default"/>
          <w:color w:val="FF0000"/>
        </w:rPr>
      </w:pPr>
      <w:r>
        <w:rPr>
          <w:rFonts w:ascii="メイリオ" w:eastAsia="メイリオ" w:hAnsi="メイリオ"/>
          <w:color w:val="FF0000"/>
        </w:rPr>
        <w:t>〈 以下、赤字は相田武男氏追記</w:t>
      </w:r>
      <w:r w:rsidR="007E0EDB">
        <w:rPr>
          <w:rFonts w:ascii="メイリオ" w:eastAsia="メイリオ" w:hAnsi="メイリオ"/>
          <w:color w:val="FF0000"/>
        </w:rPr>
        <w:t>・</w:t>
      </w:r>
      <w:r w:rsidR="007E0EDB" w:rsidRPr="00A1392D">
        <w:rPr>
          <w:rFonts w:ascii="メイリオ" w:eastAsia="メイリオ" w:hAnsi="メイリオ"/>
          <w:color w:val="0070C0"/>
        </w:rPr>
        <w:t>青字はあづみ追記</w:t>
      </w:r>
      <w:r>
        <w:rPr>
          <w:rFonts w:ascii="メイリオ" w:eastAsia="メイリオ" w:hAnsi="メイリオ"/>
          <w:color w:val="FF0000"/>
        </w:rPr>
        <w:t xml:space="preserve"> 〉</w:t>
      </w:r>
    </w:p>
    <w:p w:rsidR="009B2691" w:rsidRPr="009B2691" w:rsidRDefault="009B2691" w:rsidP="009B2691">
      <w:pPr>
        <w:spacing w:line="345" w:lineRule="exact"/>
        <w:rPr>
          <w:rFonts w:ascii="メイリオ" w:eastAsia="メイリオ" w:hAnsi="メイリオ" w:hint="default"/>
          <w:color w:val="FF0000"/>
        </w:rPr>
      </w:pPr>
      <w:r w:rsidRPr="009B2691">
        <w:rPr>
          <w:rFonts w:ascii="メイリオ" w:eastAsia="メイリオ" w:hAnsi="メイリオ"/>
          <w:color w:val="FF0000"/>
        </w:rPr>
        <w:t>調査の結果によって、１９５５年１月２日に切断した８ミリナイロンザイルについて石岡先生が名古屋大学工学部研究室などで行った切断実験は、約６０年を経て発展改良され精度が向上した現代の光学研究機器等によっても改めて科学的に追認された。</w:t>
      </w:r>
    </w:p>
    <w:p w:rsidR="003970C0" w:rsidRPr="009B2691" w:rsidRDefault="003970C0">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9F297F" w:rsidRDefault="009F297F">
      <w:pPr>
        <w:spacing w:line="345" w:lineRule="exact"/>
        <w:rPr>
          <w:rFonts w:ascii="メイリオ" w:eastAsia="メイリオ" w:hAnsi="メイリオ" w:hint="default"/>
        </w:rPr>
      </w:pPr>
    </w:p>
    <w:p w:rsidR="00DF1332" w:rsidRDefault="00DF1332">
      <w:pPr>
        <w:spacing w:line="345" w:lineRule="exact"/>
        <w:rPr>
          <w:rFonts w:ascii="メイリオ" w:eastAsia="メイリオ" w:hAnsi="メイリオ" w:hint="default"/>
        </w:rPr>
      </w:pPr>
    </w:p>
    <w:p w:rsidR="00DF1332" w:rsidRPr="00402C0B" w:rsidRDefault="00DF1332">
      <w:pPr>
        <w:spacing w:line="345" w:lineRule="exact"/>
        <w:rPr>
          <w:rFonts w:ascii="メイリオ" w:eastAsia="メイリオ" w:hAnsi="メイリオ" w:hint="default"/>
        </w:rPr>
      </w:pPr>
    </w:p>
    <w:p w:rsidR="009F297F" w:rsidRPr="00402C0B" w:rsidRDefault="009F297F">
      <w:pPr>
        <w:spacing w:line="345" w:lineRule="exact"/>
        <w:rPr>
          <w:rFonts w:ascii="メイリオ" w:eastAsia="メイリオ" w:hAnsi="メイリオ" w:hint="default"/>
        </w:rPr>
      </w:pP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lastRenderedPageBreak/>
        <w:t>５．</w:t>
      </w:r>
      <w:r w:rsidRPr="00402C0B">
        <w:rPr>
          <w:rFonts w:ascii="メイリオ" w:eastAsia="メイリオ" w:hAnsi="メイリオ"/>
          <w:b/>
          <w:spacing w:val="-1"/>
          <w:sz w:val="28"/>
        </w:rPr>
        <w:t xml:space="preserve"> </w:t>
      </w:r>
      <w:r w:rsidRPr="00402C0B">
        <w:rPr>
          <w:rFonts w:ascii="メイリオ" w:eastAsia="メイリオ" w:hAnsi="メイリオ"/>
          <w:b/>
          <w:sz w:val="28"/>
        </w:rPr>
        <w:t>調査結果</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b/>
        </w:rPr>
        <w:t xml:space="preserve">　</w:t>
      </w:r>
      <w:r w:rsidRPr="00402C0B">
        <w:rPr>
          <w:rFonts w:ascii="メイリオ" w:eastAsia="メイリオ" w:hAnsi="メイリオ"/>
          <w:b/>
          <w:sz w:val="24"/>
        </w:rPr>
        <w:t>ａ</w:t>
      </w:r>
      <w:r w:rsidR="003C14D8" w:rsidRPr="00402C0B">
        <w:rPr>
          <w:rFonts w:ascii="メイリオ" w:eastAsia="メイリオ" w:hAnsi="メイリオ"/>
          <w:b/>
          <w:sz w:val="24"/>
        </w:rPr>
        <w:t xml:space="preserve">. </w:t>
      </w:r>
      <w:r w:rsidRPr="00402C0B">
        <w:rPr>
          <w:rFonts w:ascii="メイリオ" w:eastAsia="メイリオ" w:hAnsi="メイリオ"/>
          <w:b/>
          <w:sz w:val="24"/>
        </w:rPr>
        <w:t>素材</w:t>
      </w:r>
    </w:p>
    <w:p w:rsidR="007E0EDB" w:rsidRDefault="00C16081">
      <w:pPr>
        <w:spacing w:line="365" w:lineRule="exact"/>
        <w:rPr>
          <w:rFonts w:ascii="メイリオ" w:eastAsia="メイリオ" w:hAnsi="メイリオ" w:hint="default"/>
          <w:sz w:val="24"/>
        </w:rPr>
      </w:pPr>
      <w:r w:rsidRPr="00402C0B">
        <w:rPr>
          <w:rFonts w:ascii="メイリオ" w:eastAsia="メイリオ" w:hAnsi="メイリオ"/>
          <w:b/>
        </w:rPr>
        <w:t xml:space="preserve">　　</w:t>
      </w:r>
      <w:r w:rsidRPr="00402C0B">
        <w:rPr>
          <w:rFonts w:ascii="メイリオ" w:eastAsia="メイリオ" w:hAnsi="メイリオ"/>
          <w:b/>
          <w:sz w:val="24"/>
        </w:rPr>
        <w:t>・</w:t>
      </w:r>
      <w:r w:rsidRPr="00402C0B">
        <w:rPr>
          <w:rFonts w:ascii="メイリオ" w:eastAsia="メイリオ" w:hAnsi="メイリオ"/>
          <w:sz w:val="24"/>
        </w:rPr>
        <w:t>ナイロン６</w:t>
      </w:r>
    </w:p>
    <w:p w:rsidR="003C04C7" w:rsidRPr="00A1392D" w:rsidRDefault="007E0EDB">
      <w:pPr>
        <w:spacing w:line="365" w:lineRule="exact"/>
        <w:rPr>
          <w:rFonts w:ascii="メイリオ" w:eastAsia="メイリオ" w:hAnsi="メイリオ" w:hint="default"/>
          <w:color w:val="0070C0"/>
        </w:rPr>
      </w:pPr>
      <w:r w:rsidRPr="00A1392D">
        <w:rPr>
          <w:rFonts w:ascii="メイリオ" w:eastAsia="メイリオ" w:hAnsi="メイリオ"/>
          <w:color w:val="0070C0"/>
          <w:sz w:val="24"/>
        </w:rPr>
        <w:t>(墜落時のショックを吸収するナイロンの延びは、ナイロン6が最も優れているので、登山用ザイルとしては特に優秀で、現在も使用されている)</w:t>
      </w:r>
    </w:p>
    <w:p w:rsidR="009F297F" w:rsidRPr="00402C0B" w:rsidRDefault="005F40C3">
      <w:pPr>
        <w:spacing w:line="365" w:lineRule="exact"/>
        <w:rPr>
          <w:rFonts w:ascii="メイリオ" w:eastAsia="メイリオ" w:hAnsi="メイリオ" w:hint="default"/>
        </w:rPr>
      </w:pPr>
      <w:r w:rsidRPr="00402C0B">
        <w:rPr>
          <w:rFonts w:ascii="メイリオ" w:eastAsia="メイリオ" w:hAnsi="メイリオ"/>
          <w:noProof/>
        </w:rPr>
        <w:drawing>
          <wp:anchor distT="0" distB="0" distL="114300" distR="114300" simplePos="0" relativeHeight="251669504" behindDoc="1" locked="0" layoutInCell="1" allowOverlap="1" wp14:anchorId="7DFB5791" wp14:editId="2E5B62B1">
            <wp:simplePos x="0" y="0"/>
            <wp:positionH relativeFrom="column">
              <wp:posOffset>819150</wp:posOffset>
            </wp:positionH>
            <wp:positionV relativeFrom="paragraph">
              <wp:posOffset>202565</wp:posOffset>
            </wp:positionV>
            <wp:extent cx="5353050" cy="8420759"/>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l="8511" t="2198" r="6373" b="3177"/>
                    <a:stretch/>
                  </pic:blipFill>
                  <pic:spPr bwMode="auto">
                    <a:xfrm>
                      <a:off x="0" y="0"/>
                      <a:ext cx="5353050" cy="84207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6081" w:rsidRPr="00402C0B">
        <w:rPr>
          <w:rFonts w:ascii="メイリオ" w:eastAsia="メイリオ" w:hAnsi="メイリオ"/>
          <w:spacing w:val="-1"/>
          <w:sz w:val="24"/>
        </w:rPr>
        <w:t xml:space="preserve"> </w:t>
      </w: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Pr="00402C0B" w:rsidRDefault="009F297F">
      <w:pPr>
        <w:spacing w:line="365" w:lineRule="exact"/>
        <w:rPr>
          <w:rFonts w:ascii="メイリオ" w:eastAsia="メイリオ" w:hAnsi="メイリオ" w:hint="default"/>
        </w:rPr>
      </w:pPr>
    </w:p>
    <w:p w:rsidR="009F297F" w:rsidRDefault="009F297F">
      <w:pPr>
        <w:spacing w:line="365" w:lineRule="exact"/>
        <w:rPr>
          <w:rFonts w:ascii="メイリオ" w:eastAsia="メイリオ" w:hAnsi="メイリオ" w:hint="default"/>
        </w:rPr>
      </w:pPr>
    </w:p>
    <w:p w:rsidR="005F40C3" w:rsidRDefault="005F40C3">
      <w:pPr>
        <w:spacing w:line="365" w:lineRule="exact"/>
        <w:rPr>
          <w:rFonts w:ascii="メイリオ" w:eastAsia="メイリオ" w:hAnsi="メイリオ" w:hint="default"/>
        </w:rPr>
      </w:pPr>
    </w:p>
    <w:p w:rsidR="009F297F" w:rsidRPr="00402C0B" w:rsidRDefault="009F297F" w:rsidP="003C14D8">
      <w:pPr>
        <w:rPr>
          <w:rFonts w:ascii="メイリオ" w:eastAsia="メイリオ" w:hAnsi="メイリオ" w:hint="default"/>
          <w:spacing w:val="-1"/>
        </w:rPr>
      </w:pPr>
      <w:r w:rsidRPr="00402C0B">
        <w:rPr>
          <w:rFonts w:ascii="メイリオ" w:eastAsia="メイリオ" w:hAnsi="メイリオ" w:hint="default"/>
          <w:noProof/>
          <w:spacing w:val="-1"/>
        </w:rPr>
        <w:lastRenderedPageBreak/>
        <w:drawing>
          <wp:anchor distT="0" distB="0" distL="114300" distR="114300" simplePos="0" relativeHeight="251670528" behindDoc="1" locked="0" layoutInCell="1" allowOverlap="1" wp14:anchorId="4E585DFB" wp14:editId="2F1A3FE0">
            <wp:simplePos x="0" y="0"/>
            <wp:positionH relativeFrom="column">
              <wp:posOffset>741</wp:posOffset>
            </wp:positionH>
            <wp:positionV relativeFrom="paragraph">
              <wp:posOffset>-57150</wp:posOffset>
            </wp:positionV>
            <wp:extent cx="6645910" cy="4698889"/>
            <wp:effectExtent l="0" t="0" r="2540" b="698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910" cy="4698889"/>
                    </a:xfrm>
                    <a:prstGeom prst="rect">
                      <a:avLst/>
                    </a:prstGeom>
                    <a:noFill/>
                    <a:ln>
                      <a:noFill/>
                    </a:ln>
                  </pic:spPr>
                </pic:pic>
              </a:graphicData>
            </a:graphic>
            <wp14:sizeRelH relativeFrom="page">
              <wp14:pctWidth>0</wp14:pctWidth>
            </wp14:sizeRelH>
            <wp14:sizeRelV relativeFrom="page">
              <wp14:pctHeight>0</wp14:pctHeight>
            </wp14:sizeRelV>
          </wp:anchor>
        </w:drawing>
      </w:r>
      <w:r w:rsidR="00C16081" w:rsidRPr="00402C0B">
        <w:rPr>
          <w:rFonts w:ascii="メイリオ" w:eastAsia="メイリオ" w:hAnsi="メイリオ"/>
          <w:spacing w:val="-1"/>
        </w:rPr>
        <w:t xml:space="preserve"> </w:t>
      </w: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Pr="00402C0B" w:rsidRDefault="009F297F" w:rsidP="003C14D8">
      <w:pPr>
        <w:rPr>
          <w:rFonts w:ascii="メイリオ" w:eastAsia="メイリオ" w:hAnsi="メイリオ" w:hint="default"/>
          <w:spacing w:val="-1"/>
        </w:rPr>
      </w:pPr>
    </w:p>
    <w:p w:rsidR="009F297F" w:rsidRDefault="009F297F" w:rsidP="003C14D8">
      <w:pPr>
        <w:rPr>
          <w:rFonts w:ascii="メイリオ" w:eastAsia="メイリオ" w:hAnsi="メイリオ" w:hint="default"/>
          <w:spacing w:val="-1"/>
        </w:rPr>
      </w:pPr>
    </w:p>
    <w:p w:rsidR="005B5505" w:rsidRPr="005B5505" w:rsidRDefault="005B5505" w:rsidP="005B5505">
      <w:pPr>
        <w:spacing w:line="340" w:lineRule="exact"/>
        <w:rPr>
          <w:rFonts w:ascii="メイリオ" w:eastAsia="メイリオ" w:hAnsi="メイリオ" w:hint="default"/>
          <w:color w:val="FF0000"/>
          <w:spacing w:val="-1"/>
        </w:rPr>
      </w:pPr>
      <w:r w:rsidRPr="005B5505">
        <w:rPr>
          <w:rFonts w:ascii="メイリオ" w:eastAsia="メイリオ" w:hAnsi="メイリオ"/>
          <w:color w:val="FF0000"/>
          <w:spacing w:val="-1"/>
        </w:rPr>
        <w:t>相田の質問：化学繊維は、放置されていると表面がボロボロになるなど経年劣化がつきものであると経験的に考えられるが、ザイルの表面にそのような変化を確認できなかったか？</w:t>
      </w:r>
    </w:p>
    <w:p w:rsidR="005B5505" w:rsidRPr="005B5505" w:rsidRDefault="005B5505" w:rsidP="005B5505">
      <w:pPr>
        <w:spacing w:line="340" w:lineRule="exact"/>
        <w:rPr>
          <w:rFonts w:ascii="メイリオ" w:eastAsia="メイリオ" w:hAnsi="メイリオ" w:hint="default"/>
          <w:color w:val="FF0000"/>
          <w:spacing w:val="-1"/>
        </w:rPr>
      </w:pPr>
      <w:r w:rsidRPr="005B5505">
        <w:rPr>
          <w:rFonts w:ascii="メイリオ" w:eastAsia="メイリオ" w:hAnsi="メイリオ"/>
          <w:color w:val="FF0000"/>
          <w:spacing w:val="-1"/>
        </w:rPr>
        <w:t>菊池氏の答え：視覚的にはまったくなかった。分析結果から経年劣化はほとんどないと考えていい。</w:t>
      </w:r>
    </w:p>
    <w:p w:rsidR="005B5505" w:rsidRPr="005B5505" w:rsidRDefault="005B5505" w:rsidP="005B5505">
      <w:pPr>
        <w:spacing w:line="340" w:lineRule="exact"/>
        <w:rPr>
          <w:rFonts w:ascii="メイリオ" w:eastAsia="メイリオ" w:hAnsi="メイリオ" w:hint="default"/>
          <w:color w:val="FF0000"/>
          <w:spacing w:val="-1"/>
        </w:rPr>
      </w:pPr>
      <w:r w:rsidRPr="005B5505">
        <w:rPr>
          <w:rFonts w:ascii="メイリオ" w:eastAsia="メイリオ" w:hAnsi="メイリオ"/>
          <w:color w:val="FF0000"/>
          <w:spacing w:val="-1"/>
        </w:rPr>
        <w:t>相田の質問：大町山岳博物館ザイル、あづみさんザイルともに室内に長期間あったので紫外線、太陽光に曝されていなっかったので、いわば保存状態が良かったためではないかと考えるが、そう理解してよいか。</w:t>
      </w:r>
    </w:p>
    <w:p w:rsidR="005B5505" w:rsidRPr="005B5505" w:rsidRDefault="005B5505" w:rsidP="005B5505">
      <w:pPr>
        <w:spacing w:line="340" w:lineRule="exact"/>
        <w:rPr>
          <w:rFonts w:ascii="メイリオ" w:eastAsia="メイリオ" w:hAnsi="メイリオ" w:hint="default"/>
          <w:color w:val="FF0000"/>
          <w:spacing w:val="-1"/>
        </w:rPr>
      </w:pPr>
      <w:r w:rsidRPr="005B5505">
        <w:rPr>
          <w:rFonts w:ascii="メイリオ" w:eastAsia="メイリオ" w:hAnsi="メイリオ"/>
          <w:color w:val="FF0000"/>
          <w:spacing w:val="-1"/>
        </w:rPr>
        <w:t>菊池氏の答え：そう考えてよいと思う。</w:t>
      </w: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5B5505" w:rsidRDefault="005B5505" w:rsidP="003C14D8">
      <w:pPr>
        <w:rPr>
          <w:rFonts w:ascii="メイリオ" w:eastAsia="メイリオ" w:hAnsi="メイリオ" w:hint="default"/>
          <w:spacing w:val="-1"/>
        </w:rPr>
      </w:pPr>
    </w:p>
    <w:p w:rsidR="003C04C7" w:rsidRPr="00402C0B" w:rsidRDefault="005F40C3" w:rsidP="003C14D8">
      <w:pPr>
        <w:rPr>
          <w:rFonts w:ascii="メイリオ" w:eastAsia="メイリオ" w:hAnsi="メイリオ" w:hint="default"/>
        </w:rPr>
      </w:pPr>
      <w:r w:rsidRPr="00402C0B">
        <w:rPr>
          <w:rFonts w:ascii="メイリオ" w:eastAsia="メイリオ" w:hAnsi="メイリオ" w:hint="default"/>
          <w:noProof/>
          <w:sz w:val="24"/>
          <w:szCs w:val="24"/>
        </w:rPr>
        <w:lastRenderedPageBreak/>
        <w:drawing>
          <wp:anchor distT="0" distB="0" distL="114300" distR="114300" simplePos="0" relativeHeight="251671552" behindDoc="1" locked="0" layoutInCell="1" allowOverlap="1" wp14:anchorId="2563FE9B" wp14:editId="082B43F9">
            <wp:simplePos x="0" y="0"/>
            <wp:positionH relativeFrom="column">
              <wp:posOffset>424</wp:posOffset>
            </wp:positionH>
            <wp:positionV relativeFrom="paragraph">
              <wp:posOffset>354965</wp:posOffset>
            </wp:positionV>
            <wp:extent cx="6645910" cy="4463065"/>
            <wp:effectExtent l="0" t="0" r="254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446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081" w:rsidRPr="00402C0B">
        <w:rPr>
          <w:rFonts w:ascii="メイリオ" w:eastAsia="メイリオ" w:hAnsi="メイリオ"/>
          <w:spacing w:val="-1"/>
        </w:rPr>
        <w:t xml:space="preserve"> </w:t>
      </w:r>
      <w:r w:rsidR="00C16081" w:rsidRPr="00402C0B">
        <w:rPr>
          <w:rFonts w:ascii="メイリオ" w:eastAsia="メイリオ" w:hAnsi="メイリオ"/>
          <w:b/>
          <w:sz w:val="24"/>
        </w:rPr>
        <w:t>ｂ</w:t>
      </w:r>
      <w:r w:rsidR="003C14D8" w:rsidRPr="00402C0B">
        <w:rPr>
          <w:rFonts w:ascii="メイリオ" w:eastAsia="メイリオ" w:hAnsi="メイリオ"/>
          <w:b/>
          <w:sz w:val="24"/>
        </w:rPr>
        <w:t xml:space="preserve">. </w:t>
      </w:r>
      <w:r w:rsidR="00C16081" w:rsidRPr="00402C0B">
        <w:rPr>
          <w:rFonts w:ascii="メイリオ" w:eastAsia="メイリオ" w:hAnsi="メイリオ"/>
          <w:b/>
          <w:sz w:val="24"/>
        </w:rPr>
        <w:t>温度と物性変化</w:t>
      </w:r>
    </w:p>
    <w:p w:rsidR="009F297F" w:rsidRPr="00402C0B" w:rsidRDefault="00C16081" w:rsidP="003C14D8">
      <w:pPr>
        <w:spacing w:line="386" w:lineRule="exact"/>
        <w:rPr>
          <w:rFonts w:ascii="メイリオ" w:eastAsia="メイリオ" w:hAnsi="メイリオ" w:hint="default"/>
          <w:sz w:val="24"/>
          <w:szCs w:val="24"/>
        </w:rPr>
      </w:pPr>
      <w:r w:rsidRPr="00402C0B">
        <w:rPr>
          <w:rFonts w:ascii="メイリオ" w:eastAsia="メイリオ" w:hAnsi="メイリオ"/>
          <w:spacing w:val="-1"/>
          <w:sz w:val="24"/>
        </w:rPr>
        <w:t xml:space="preserve"> </w:t>
      </w: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827FB5" w:rsidP="003C14D8">
      <w:pPr>
        <w:spacing w:line="386" w:lineRule="exact"/>
        <w:rPr>
          <w:rFonts w:ascii="メイリオ" w:eastAsia="メイリオ" w:hAnsi="メイリオ" w:hint="default"/>
          <w:sz w:val="24"/>
          <w:szCs w:val="24"/>
        </w:rPr>
      </w:pPr>
      <w:r w:rsidRPr="00402C0B">
        <w:rPr>
          <w:rFonts w:ascii="メイリオ" w:eastAsia="メイリオ" w:hAnsi="メイリオ" w:hint="default"/>
          <w:noProof/>
          <w:sz w:val="24"/>
          <w:szCs w:val="24"/>
        </w:rPr>
        <w:drawing>
          <wp:anchor distT="0" distB="0" distL="114300" distR="114300" simplePos="0" relativeHeight="251672576" behindDoc="1" locked="0" layoutInCell="1" allowOverlap="1" wp14:anchorId="78C43809" wp14:editId="1AA6A75C">
            <wp:simplePos x="0" y="0"/>
            <wp:positionH relativeFrom="column">
              <wp:posOffset>-2540</wp:posOffset>
            </wp:positionH>
            <wp:positionV relativeFrom="paragraph">
              <wp:posOffset>85090</wp:posOffset>
            </wp:positionV>
            <wp:extent cx="6645910" cy="4482670"/>
            <wp:effectExtent l="0" t="0" r="254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910" cy="4482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Pr="00402C0B" w:rsidRDefault="009F297F" w:rsidP="003C14D8">
      <w:pPr>
        <w:spacing w:line="386" w:lineRule="exact"/>
        <w:rPr>
          <w:rFonts w:ascii="メイリオ" w:eastAsia="メイリオ" w:hAnsi="メイリオ" w:hint="default"/>
          <w:sz w:val="24"/>
          <w:szCs w:val="24"/>
        </w:rPr>
      </w:pPr>
    </w:p>
    <w:p w:rsidR="009F297F" w:rsidRDefault="009F297F" w:rsidP="003C14D8">
      <w:pPr>
        <w:spacing w:line="386" w:lineRule="exact"/>
        <w:rPr>
          <w:rFonts w:ascii="メイリオ" w:eastAsia="メイリオ" w:hAnsi="メイリオ" w:hint="default"/>
          <w:sz w:val="24"/>
          <w:szCs w:val="24"/>
        </w:rPr>
      </w:pPr>
    </w:p>
    <w:p w:rsidR="002A097D" w:rsidRDefault="002A097D" w:rsidP="003C14D8">
      <w:pPr>
        <w:spacing w:line="386" w:lineRule="exact"/>
        <w:rPr>
          <w:rFonts w:ascii="メイリオ" w:eastAsia="メイリオ" w:hAnsi="メイリオ" w:hint="default"/>
          <w:sz w:val="24"/>
          <w:szCs w:val="24"/>
        </w:rPr>
      </w:pPr>
    </w:p>
    <w:p w:rsidR="00D333CB" w:rsidRDefault="00D333CB" w:rsidP="003C14D8">
      <w:pPr>
        <w:spacing w:line="386" w:lineRule="exact"/>
        <w:rPr>
          <w:rFonts w:ascii="メイリオ" w:eastAsia="メイリオ" w:hAnsi="メイリオ" w:hint="default"/>
          <w:color w:val="FF0000"/>
          <w:sz w:val="24"/>
          <w:szCs w:val="24"/>
        </w:rPr>
      </w:pPr>
      <w:r w:rsidRPr="00D333CB">
        <w:rPr>
          <w:rFonts w:ascii="メイリオ" w:eastAsia="メイリオ" w:hAnsi="メイリオ"/>
          <w:color w:val="FF0000"/>
          <w:sz w:val="24"/>
          <w:szCs w:val="24"/>
        </w:rPr>
        <w:lastRenderedPageBreak/>
        <w:t>菊池氏の追加説明：粘弾性＝温度差は性質に差がない（相田</w:t>
      </w:r>
      <w:r>
        <w:rPr>
          <w:rFonts w:ascii="メイリオ" w:eastAsia="メイリオ" w:hAnsi="メイリオ"/>
          <w:color w:val="FF0000"/>
          <w:sz w:val="24"/>
          <w:szCs w:val="24"/>
        </w:rPr>
        <w:t>氏</w:t>
      </w:r>
      <w:r w:rsidRPr="00D333CB">
        <w:rPr>
          <w:rFonts w:ascii="メイリオ" w:eastAsia="メイリオ" w:hAnsi="メイリオ"/>
          <w:color w:val="FF0000"/>
          <w:sz w:val="24"/>
          <w:szCs w:val="24"/>
        </w:rPr>
        <w:t>の理解は、菊池氏の説明にある「性質に差がない」という表現は、実用上差がない、ということのように思われる。</w:t>
      </w:r>
    </w:p>
    <w:p w:rsidR="00D333CB" w:rsidRPr="00A1392D" w:rsidRDefault="00D333CB" w:rsidP="003C14D8">
      <w:pPr>
        <w:spacing w:line="386" w:lineRule="exact"/>
        <w:rPr>
          <w:rFonts w:ascii="メイリオ" w:eastAsia="メイリオ" w:hAnsi="メイリオ" w:hint="default"/>
          <w:color w:val="0070C0"/>
          <w:sz w:val="24"/>
          <w:szCs w:val="24"/>
        </w:rPr>
      </w:pPr>
      <w:r w:rsidRPr="00A1392D">
        <w:rPr>
          <w:rFonts w:ascii="メイリオ" w:eastAsia="メイリオ" w:hAnsi="メイリオ"/>
          <w:color w:val="0070C0"/>
          <w:sz w:val="24"/>
          <w:szCs w:val="24"/>
        </w:rPr>
        <w:t>表中の単位はtanδ(タンジェントデルタ)</w:t>
      </w:r>
    </w:p>
    <w:p w:rsidR="00D333CB" w:rsidRPr="00402C0B" w:rsidRDefault="00D333CB" w:rsidP="003C14D8">
      <w:pPr>
        <w:spacing w:line="386" w:lineRule="exact"/>
        <w:rPr>
          <w:rFonts w:ascii="メイリオ" w:eastAsia="メイリオ" w:hAnsi="メイリオ" w:hint="default"/>
          <w:sz w:val="24"/>
          <w:szCs w:val="24"/>
        </w:rPr>
      </w:pPr>
    </w:p>
    <w:p w:rsidR="003C04C7" w:rsidRPr="00402C0B" w:rsidRDefault="00C16081" w:rsidP="003C14D8">
      <w:pPr>
        <w:spacing w:line="386" w:lineRule="exact"/>
        <w:rPr>
          <w:rFonts w:ascii="メイリオ" w:eastAsia="メイリオ" w:hAnsi="メイリオ" w:hint="default"/>
          <w:b/>
          <w:sz w:val="24"/>
        </w:rPr>
      </w:pPr>
      <w:r w:rsidRPr="00402C0B">
        <w:rPr>
          <w:rFonts w:ascii="メイリオ" w:eastAsia="メイリオ" w:hAnsi="メイリオ"/>
        </w:rPr>
        <w:t xml:space="preserve">　</w:t>
      </w:r>
      <w:r w:rsidRPr="00402C0B">
        <w:rPr>
          <w:rFonts w:ascii="メイリオ" w:eastAsia="メイリオ" w:hAnsi="メイリオ"/>
          <w:b/>
          <w:sz w:val="26"/>
        </w:rPr>
        <w:t>ｃ</w:t>
      </w:r>
      <w:r w:rsidR="003C14D8" w:rsidRPr="00402C0B">
        <w:rPr>
          <w:rFonts w:ascii="メイリオ" w:eastAsia="メイリオ" w:hAnsi="メイリオ"/>
          <w:b/>
          <w:sz w:val="26"/>
        </w:rPr>
        <w:t xml:space="preserve">. </w:t>
      </w:r>
      <w:r w:rsidRPr="00402C0B">
        <w:rPr>
          <w:rFonts w:ascii="メイリオ" w:eastAsia="メイリオ" w:hAnsi="メイリオ"/>
          <w:b/>
          <w:sz w:val="24"/>
        </w:rPr>
        <w:t>切断面の形状</w:t>
      </w:r>
    </w:p>
    <w:p w:rsidR="003C04C7" w:rsidRPr="00402C0B" w:rsidRDefault="00451840" w:rsidP="007E05E9">
      <w:pPr>
        <w:spacing w:line="386" w:lineRule="exact"/>
        <w:rPr>
          <w:rFonts w:ascii="メイリオ" w:eastAsia="メイリオ" w:hAnsi="メイリオ" w:hint="default"/>
        </w:rPr>
      </w:pPr>
      <w:r w:rsidRPr="00402C0B">
        <w:rPr>
          <w:rFonts w:ascii="メイリオ" w:eastAsia="メイリオ" w:hAnsi="メイリオ"/>
          <w:b/>
          <w:sz w:val="24"/>
        </w:rPr>
        <w:t xml:space="preserve">　</w:t>
      </w:r>
      <w:r w:rsidR="003C14D8" w:rsidRPr="00402C0B">
        <w:rPr>
          <w:rFonts w:ascii="メイリオ" w:eastAsia="メイリオ" w:hAnsi="メイリオ"/>
          <w:b/>
          <w:sz w:val="24"/>
        </w:rPr>
        <w:t xml:space="preserve"> </w:t>
      </w:r>
      <w:r w:rsidR="00C16081" w:rsidRPr="00402C0B">
        <w:rPr>
          <w:rFonts w:ascii="メイリオ" w:eastAsia="メイリオ" w:hAnsi="メイリオ"/>
          <w:spacing w:val="-1"/>
        </w:rPr>
        <w:t xml:space="preserve">  </w:t>
      </w:r>
      <w:r w:rsidR="00C16081" w:rsidRPr="00402C0B">
        <w:rPr>
          <w:rFonts w:ascii="メイリオ" w:eastAsia="メイリオ" w:hAnsi="メイリオ"/>
          <w:spacing w:val="-1"/>
          <w:sz w:val="24"/>
        </w:rPr>
        <w:t xml:space="preserve"> </w:t>
      </w:r>
      <w:r w:rsidR="00C16081" w:rsidRPr="00402C0B">
        <w:rPr>
          <w:rFonts w:ascii="メイリオ" w:eastAsia="メイリオ" w:hAnsi="メイリオ"/>
          <w:b/>
          <w:sz w:val="24"/>
        </w:rPr>
        <w:t>・</w:t>
      </w:r>
      <w:r w:rsidR="00C16081" w:rsidRPr="00402C0B">
        <w:rPr>
          <w:rFonts w:ascii="メイリオ" w:eastAsia="メイリオ" w:hAnsi="メイリオ"/>
          <w:sz w:val="24"/>
        </w:rPr>
        <w:t>６０年前の切断面</w:t>
      </w:r>
      <w:r w:rsidR="009D3332" w:rsidRPr="00402C0B">
        <w:rPr>
          <w:rFonts w:ascii="メイリオ" w:eastAsia="メイリオ" w:hAnsi="メイリオ"/>
          <w:sz w:val="24"/>
        </w:rPr>
        <w:t>（上段）</w:t>
      </w: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spacing w:val="-1"/>
          <w:sz w:val="24"/>
        </w:rPr>
        <w:t xml:space="preserve">  </w:t>
      </w:r>
      <w:r w:rsidRPr="00402C0B">
        <w:rPr>
          <w:rFonts w:ascii="メイリオ" w:eastAsia="メイリオ" w:hAnsi="メイリオ"/>
          <w:b/>
          <w:sz w:val="24"/>
        </w:rPr>
        <w:t xml:space="preserve">　</w:t>
      </w:r>
      <w:r w:rsidR="009D3332" w:rsidRPr="00402C0B">
        <w:rPr>
          <w:rFonts w:ascii="メイリオ" w:eastAsia="メイリオ" w:hAnsi="メイリオ"/>
          <w:b/>
          <w:sz w:val="24"/>
        </w:rPr>
        <w:t xml:space="preserve">　</w:t>
      </w:r>
      <w:r w:rsidRPr="00402C0B">
        <w:rPr>
          <w:rFonts w:ascii="メイリオ" w:eastAsia="メイリオ" w:hAnsi="メイリオ"/>
          <w:b/>
          <w:sz w:val="24"/>
        </w:rPr>
        <w:t>・</w:t>
      </w:r>
      <w:r w:rsidRPr="00402C0B">
        <w:rPr>
          <w:rFonts w:ascii="メイリオ" w:eastAsia="メイリオ" w:hAnsi="メイリオ"/>
          <w:sz w:val="24"/>
        </w:rPr>
        <w:t>剪断試験の切断面</w:t>
      </w:r>
      <w:r w:rsidR="009D3332" w:rsidRPr="00402C0B">
        <w:rPr>
          <w:rFonts w:ascii="メイリオ" w:eastAsia="メイリオ" w:hAnsi="メイリオ"/>
          <w:sz w:val="24"/>
        </w:rPr>
        <w:t>（中段）</w:t>
      </w:r>
    </w:p>
    <w:p w:rsidR="003C04C7" w:rsidRPr="00402C0B" w:rsidRDefault="00C16081">
      <w:pPr>
        <w:spacing w:line="365" w:lineRule="exact"/>
        <w:rPr>
          <w:rFonts w:ascii="メイリオ" w:eastAsia="メイリオ" w:hAnsi="メイリオ" w:hint="default"/>
          <w:sz w:val="24"/>
        </w:rPr>
      </w:pPr>
      <w:r w:rsidRPr="00402C0B">
        <w:rPr>
          <w:rFonts w:ascii="メイリオ" w:eastAsia="メイリオ" w:hAnsi="メイリオ"/>
          <w:sz w:val="24"/>
        </w:rPr>
        <w:t xml:space="preserve">　</w:t>
      </w:r>
      <w:r w:rsidRPr="00402C0B">
        <w:rPr>
          <w:rFonts w:ascii="メイリオ" w:eastAsia="メイリオ" w:hAnsi="メイリオ"/>
          <w:spacing w:val="-1"/>
          <w:sz w:val="24"/>
        </w:rPr>
        <w:t xml:space="preserve">    </w:t>
      </w:r>
      <w:r w:rsidRPr="00402C0B">
        <w:rPr>
          <w:rFonts w:ascii="メイリオ" w:eastAsia="メイリオ" w:hAnsi="メイリオ"/>
          <w:b/>
          <w:sz w:val="24"/>
        </w:rPr>
        <w:t>・</w:t>
      </w:r>
      <w:r w:rsidRPr="00402C0B">
        <w:rPr>
          <w:rFonts w:ascii="メイリオ" w:eastAsia="メイリオ" w:hAnsi="メイリオ"/>
          <w:sz w:val="24"/>
        </w:rPr>
        <w:t>参考：現在、市販されているザイルの切断面</w:t>
      </w:r>
      <w:r w:rsidR="009D3332" w:rsidRPr="00402C0B">
        <w:rPr>
          <w:rFonts w:ascii="メイリオ" w:eastAsia="メイリオ" w:hAnsi="メイリオ"/>
          <w:sz w:val="24"/>
        </w:rPr>
        <w:t>（下段）</w:t>
      </w:r>
    </w:p>
    <w:p w:rsidR="00402C0B" w:rsidRPr="00402C0B" w:rsidRDefault="007E05E9">
      <w:pPr>
        <w:spacing w:line="365" w:lineRule="exact"/>
        <w:rPr>
          <w:rFonts w:ascii="メイリオ" w:eastAsia="メイリオ" w:hAnsi="メイリオ" w:hint="default"/>
          <w:sz w:val="24"/>
        </w:rPr>
      </w:pPr>
      <w:r w:rsidRPr="00402C0B">
        <w:rPr>
          <w:rFonts w:ascii="メイリオ" w:eastAsia="メイリオ" w:hAnsi="メイリオ" w:hint="default"/>
          <w:noProof/>
          <w:sz w:val="24"/>
        </w:rPr>
        <w:drawing>
          <wp:anchor distT="0" distB="0" distL="114300" distR="114300" simplePos="0" relativeHeight="251673600" behindDoc="1" locked="0" layoutInCell="1" allowOverlap="1" wp14:anchorId="18961686" wp14:editId="50EAC0E9">
            <wp:simplePos x="0" y="0"/>
            <wp:positionH relativeFrom="column">
              <wp:posOffset>-19051</wp:posOffset>
            </wp:positionH>
            <wp:positionV relativeFrom="paragraph">
              <wp:posOffset>147954</wp:posOffset>
            </wp:positionV>
            <wp:extent cx="6633483" cy="5095875"/>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l="1894" t="1509" r="1504"/>
                    <a:stretch/>
                  </pic:blipFill>
                  <pic:spPr bwMode="auto">
                    <a:xfrm>
                      <a:off x="0" y="0"/>
                      <a:ext cx="6637755" cy="5099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A1392D">
      <w:pPr>
        <w:spacing w:line="365" w:lineRule="exact"/>
        <w:rPr>
          <w:rFonts w:ascii="メイリオ" w:eastAsia="メイリオ" w:hAnsi="メイリオ" w:hint="default"/>
          <w:sz w:val="24"/>
        </w:rPr>
      </w:pPr>
      <w:r w:rsidRPr="00A1392D">
        <w:rPr>
          <w:rFonts w:ascii="メイリオ" w:eastAsia="メイリオ" w:hAnsi="メイリオ"/>
          <w:noProof/>
        </w:rPr>
        <mc:AlternateContent>
          <mc:Choice Requires="wps">
            <w:drawing>
              <wp:anchor distT="45720" distB="45720" distL="114300" distR="114300" simplePos="0" relativeHeight="251678720" behindDoc="0" locked="0" layoutInCell="1" allowOverlap="1" wp14:anchorId="515F6987" wp14:editId="54602E7E">
                <wp:simplePos x="0" y="0"/>
                <wp:positionH relativeFrom="column">
                  <wp:posOffset>-19050</wp:posOffset>
                </wp:positionH>
                <wp:positionV relativeFrom="paragraph">
                  <wp:posOffset>247015</wp:posOffset>
                </wp:positionV>
                <wp:extent cx="1600200" cy="466725"/>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66725"/>
                        </a:xfrm>
                        <a:prstGeom prst="rect">
                          <a:avLst/>
                        </a:prstGeom>
                        <a:noFill/>
                        <a:ln w="9525">
                          <a:noFill/>
                          <a:miter lim="800000"/>
                          <a:headEnd/>
                          <a:tailEnd/>
                        </a:ln>
                      </wps:spPr>
                      <wps:txbx>
                        <w:txbxContent>
                          <w:p w:rsidR="009F6185" w:rsidRPr="00A1392D" w:rsidRDefault="009F6185" w:rsidP="00A1392D">
                            <w:pPr>
                              <w:jc w:val="center"/>
                              <w:rPr>
                                <w:rFonts w:ascii="メイリオ" w:eastAsia="メイリオ" w:hAnsi="メイリオ" w:hint="default"/>
                                <w:color w:val="0070C0"/>
                                <w:sz w:val="18"/>
                                <w:szCs w:val="18"/>
                              </w:rPr>
                            </w:pPr>
                            <w:r w:rsidRPr="00A1392D">
                              <w:rPr>
                                <w:rFonts w:ascii="メイリオ" w:eastAsia="メイリオ" w:hAnsi="メイリオ"/>
                                <w:color w:val="0070C0"/>
                                <w:sz w:val="18"/>
                                <w:szCs w:val="18"/>
                              </w:rPr>
                              <w:t>&lt;大町山岳博物館貯蔵品&gt;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5F6987" id="_x0000_t202" coordsize="21600,21600" o:spt="202" path="m,l,21600r21600,l21600,xe">
                <v:stroke joinstyle="miter"/>
                <v:path gradientshapeok="t" o:connecttype="rect"/>
              </v:shapetype>
              <v:shape id="テキスト ボックス 2" o:spid="_x0000_s1026" type="#_x0000_t202" style="position:absolute;left:0;text-align:left;margin-left:-1.5pt;margin-top:19.45pt;width:126pt;height:36.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" filled="f" stroked="f">
                <v:textbox>
                  <w:txbxContent>
                    <w:p w:rsidR="009F6185" w:rsidRPr="00A1392D" w:rsidRDefault="009F6185" w:rsidP="00A1392D">
                      <w:pPr>
                        <w:jc w:val="center"/>
                        <w:rPr>
                          <w:rFonts w:ascii="メイリオ" w:eastAsia="メイリオ" w:hAnsi="メイリオ" w:hint="default"/>
                          <w:color w:val="0070C0"/>
                          <w:sz w:val="18"/>
                          <w:szCs w:val="18"/>
                        </w:rPr>
                      </w:pPr>
                      <w:r w:rsidRPr="00A1392D">
                        <w:rPr>
                          <w:rFonts w:ascii="メイリオ" w:eastAsia="メイリオ" w:hAnsi="メイリオ"/>
                          <w:color w:val="0070C0"/>
                          <w:sz w:val="18"/>
                          <w:szCs w:val="18"/>
                        </w:rPr>
                        <w:t>&lt;大町山岳博物館貯蔵品&gt;</w:t>
                      </w:r>
                    </w:p>
                  </w:txbxContent>
                </v:textbox>
                <w10:wrap type="square"/>
              </v:shape>
            </w:pict>
          </mc:Fallback>
        </mc:AlternateContent>
      </w: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Pr="00402C0B" w:rsidRDefault="00402C0B">
      <w:pPr>
        <w:spacing w:line="365" w:lineRule="exact"/>
        <w:rPr>
          <w:rFonts w:ascii="メイリオ" w:eastAsia="メイリオ" w:hAnsi="メイリオ" w:hint="default"/>
          <w:sz w:val="24"/>
        </w:rPr>
      </w:pPr>
    </w:p>
    <w:p w:rsidR="00402C0B" w:rsidRDefault="00A1392D">
      <w:pPr>
        <w:spacing w:line="365" w:lineRule="exact"/>
        <w:rPr>
          <w:rFonts w:ascii="メイリオ" w:eastAsia="メイリオ" w:hAnsi="メイリオ" w:hint="default"/>
          <w:sz w:val="24"/>
        </w:rPr>
      </w:pPr>
      <w:r w:rsidRPr="00A1392D">
        <w:rPr>
          <w:rFonts w:ascii="メイリオ" w:eastAsia="メイリオ" w:hAnsi="メイリオ"/>
          <w:noProof/>
          <w:sz w:val="24"/>
        </w:rPr>
        <mc:AlternateContent>
          <mc:Choice Requires="wps">
            <w:drawing>
              <wp:anchor distT="45720" distB="45720" distL="114300" distR="114300" simplePos="0" relativeHeight="251676159" behindDoc="0" locked="0" layoutInCell="1" allowOverlap="1" wp14:anchorId="5EA4657A" wp14:editId="63D5D2C8">
                <wp:simplePos x="0" y="0"/>
                <wp:positionH relativeFrom="column">
                  <wp:posOffset>238125</wp:posOffset>
                </wp:positionH>
                <wp:positionV relativeFrom="paragraph">
                  <wp:posOffset>66040</wp:posOffset>
                </wp:positionV>
                <wp:extent cx="1171575" cy="1404620"/>
                <wp:effectExtent l="0" t="0" r="0" b="0"/>
                <wp:wrapSquare wrapText="bothSides"/>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404620"/>
                        </a:xfrm>
                        <a:prstGeom prst="rect">
                          <a:avLst/>
                        </a:prstGeom>
                        <a:noFill/>
                        <a:ln w="9525">
                          <a:noFill/>
                          <a:miter lim="800000"/>
                          <a:headEnd/>
                          <a:tailEnd/>
                        </a:ln>
                      </wps:spPr>
                      <wps:txbx>
                        <w:txbxContent>
                          <w:p w:rsidR="009F6185" w:rsidRPr="00A1392D" w:rsidRDefault="009F6185">
                            <w:pPr>
                              <w:rPr>
                                <w:rFonts w:ascii="メイリオ" w:eastAsia="メイリオ" w:hAnsi="メイリオ" w:hint="default"/>
                                <w:color w:val="0070C0"/>
                                <w:sz w:val="18"/>
                                <w:szCs w:val="18"/>
                              </w:rPr>
                            </w:pPr>
                            <w:r>
                              <w:rPr>
                                <w:rFonts w:ascii="メイリオ" w:eastAsia="メイリオ" w:hAnsi="メイリオ"/>
                                <w:color w:val="0070C0"/>
                                <w:sz w:val="18"/>
                                <w:szCs w:val="18"/>
                              </w:rPr>
                              <w:t>&lt;</w:t>
                            </w:r>
                            <w:r w:rsidRPr="00A1392D">
                              <w:rPr>
                                <w:rFonts w:ascii="メイリオ" w:eastAsia="メイリオ" w:hAnsi="メイリオ"/>
                                <w:color w:val="0070C0"/>
                                <w:sz w:val="18"/>
                                <w:szCs w:val="18"/>
                              </w:rPr>
                              <w:t>石岡家</w:t>
                            </w:r>
                            <w:r w:rsidRPr="00A1392D">
                              <w:rPr>
                                <w:rFonts w:ascii="メイリオ" w:eastAsia="メイリオ" w:hAnsi="メイリオ" w:hint="default"/>
                                <w:color w:val="0070C0"/>
                                <w:sz w:val="18"/>
                                <w:szCs w:val="18"/>
                              </w:rPr>
                              <w:t>貯蔵品</w:t>
                            </w:r>
                            <w:r>
                              <w:rPr>
                                <w:rFonts w:ascii="メイリオ" w:eastAsia="メイリオ" w:hAnsi="メイリオ"/>
                                <w:color w:val="0070C0"/>
                                <w:sz w:val="18"/>
                                <w:szCs w:val="18"/>
                              </w:rPr>
                              <w:t>&gt;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A4657A" id="_x0000_s1027" type="#_x0000_t202" style="position:absolute;left:0;text-align:left;margin-left:18.75pt;margin-top:5.2pt;width:92.25pt;height:110.6pt;z-index:25167615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" filled="f" stroked="f">
                <v:textbox style="mso-fit-shape-to-text:t">
                  <w:txbxContent>
                    <w:p w:rsidR="009F6185" w:rsidRPr="00A1392D" w:rsidRDefault="009F6185">
                      <w:pPr>
                        <w:rPr>
                          <w:rFonts w:ascii="メイリオ" w:eastAsia="メイリオ" w:hAnsi="メイリオ" w:hint="default"/>
                          <w:color w:val="0070C0"/>
                          <w:sz w:val="18"/>
                          <w:szCs w:val="18"/>
                        </w:rPr>
                      </w:pPr>
                      <w:r>
                        <w:rPr>
                          <w:rFonts w:ascii="メイリオ" w:eastAsia="メイリオ" w:hAnsi="メイリオ"/>
                          <w:color w:val="0070C0"/>
                          <w:sz w:val="18"/>
                          <w:szCs w:val="18"/>
                        </w:rPr>
                        <w:t>&lt;</w:t>
                      </w:r>
                      <w:r w:rsidRPr="00A1392D">
                        <w:rPr>
                          <w:rFonts w:ascii="メイリオ" w:eastAsia="メイリオ" w:hAnsi="メイリオ"/>
                          <w:color w:val="0070C0"/>
                          <w:sz w:val="18"/>
                          <w:szCs w:val="18"/>
                        </w:rPr>
                        <w:t>石岡家</w:t>
                      </w:r>
                      <w:r w:rsidRPr="00A1392D">
                        <w:rPr>
                          <w:rFonts w:ascii="メイリオ" w:eastAsia="メイリオ" w:hAnsi="メイリオ" w:hint="default"/>
                          <w:color w:val="0070C0"/>
                          <w:sz w:val="18"/>
                          <w:szCs w:val="18"/>
                        </w:rPr>
                        <w:t>貯蔵品</w:t>
                      </w:r>
                      <w:r>
                        <w:rPr>
                          <w:rFonts w:ascii="メイリオ" w:eastAsia="メイリオ" w:hAnsi="メイリオ"/>
                          <w:color w:val="0070C0"/>
                          <w:sz w:val="18"/>
                          <w:szCs w:val="18"/>
                        </w:rPr>
                        <w:t>&gt;</w:t>
                      </w:r>
                    </w:p>
                  </w:txbxContent>
                </v:textbox>
                <w10:wrap type="square"/>
              </v:shape>
            </w:pict>
          </mc:Fallback>
        </mc:AlternateContent>
      </w:r>
    </w:p>
    <w:p w:rsidR="005F40C3" w:rsidRDefault="005F40C3">
      <w:pPr>
        <w:spacing w:line="365" w:lineRule="exact"/>
        <w:rPr>
          <w:rFonts w:ascii="メイリオ" w:eastAsia="メイリオ" w:hAnsi="メイリオ" w:hint="default"/>
          <w:sz w:val="24"/>
        </w:rPr>
      </w:pPr>
    </w:p>
    <w:p w:rsidR="005F40C3" w:rsidRDefault="005F40C3">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DC20F5" w:rsidRPr="00DC20F5" w:rsidRDefault="00DC20F5" w:rsidP="00DC20F5">
      <w:pPr>
        <w:spacing w:line="365" w:lineRule="exact"/>
        <w:rPr>
          <w:rFonts w:ascii="メイリオ" w:eastAsia="メイリオ" w:hAnsi="メイリオ" w:hint="default"/>
          <w:color w:val="FF0000"/>
          <w:sz w:val="24"/>
        </w:rPr>
      </w:pPr>
      <w:r w:rsidRPr="00DC20F5">
        <w:rPr>
          <w:rFonts w:ascii="メイリオ" w:eastAsia="メイリオ" w:hAnsi="メイリオ"/>
          <w:color w:val="FF0000"/>
          <w:sz w:val="24"/>
        </w:rPr>
        <w:t>菊池</w:t>
      </w:r>
      <w:r>
        <w:rPr>
          <w:rFonts w:ascii="メイリオ" w:eastAsia="メイリオ" w:hAnsi="メイリオ"/>
          <w:color w:val="FF0000"/>
          <w:sz w:val="24"/>
        </w:rPr>
        <w:t>氏</w:t>
      </w:r>
      <w:r w:rsidRPr="00DC20F5">
        <w:rPr>
          <w:rFonts w:ascii="メイリオ" w:eastAsia="メイリオ" w:hAnsi="メイリオ"/>
          <w:color w:val="FF0000"/>
          <w:sz w:val="24"/>
        </w:rPr>
        <w:t>の追加説明：せん断に続いて延性→脆性の破断がほぼ同時に起きるようだ。</w:t>
      </w:r>
    </w:p>
    <w:p w:rsidR="00DC20F5" w:rsidRPr="00DC20F5" w:rsidRDefault="00DC20F5" w:rsidP="00DC20F5">
      <w:pPr>
        <w:spacing w:line="365" w:lineRule="exact"/>
        <w:rPr>
          <w:rFonts w:ascii="メイリオ" w:eastAsia="メイリオ" w:hAnsi="メイリオ" w:hint="default"/>
          <w:color w:val="FF0000"/>
          <w:sz w:val="24"/>
        </w:rPr>
      </w:pPr>
      <w:r w:rsidRPr="00DC20F5">
        <w:rPr>
          <w:rFonts w:ascii="メイリオ" w:eastAsia="メイリオ" w:hAnsi="メイリオ"/>
          <w:color w:val="FF0000"/>
          <w:sz w:val="24"/>
        </w:rPr>
        <w:t>使用したのは電子顕微鏡であり、倍率はマイクロスコープが２００倍であるのに対して１０００倍になっている。</w:t>
      </w:r>
    </w:p>
    <w:p w:rsidR="00827FB5" w:rsidRPr="00DC20F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A1392D" w:rsidRDefault="00A1392D">
      <w:pPr>
        <w:spacing w:line="365" w:lineRule="exact"/>
        <w:rPr>
          <w:rFonts w:ascii="メイリオ" w:eastAsia="メイリオ" w:hAnsi="メイリオ" w:hint="default"/>
          <w:sz w:val="24"/>
        </w:rPr>
      </w:pPr>
    </w:p>
    <w:p w:rsidR="00A1392D" w:rsidRDefault="00A1392D">
      <w:pPr>
        <w:spacing w:line="365" w:lineRule="exact"/>
        <w:rPr>
          <w:rFonts w:ascii="メイリオ" w:eastAsia="メイリオ" w:hAnsi="メイリオ" w:hint="default"/>
          <w:sz w:val="24"/>
        </w:rPr>
      </w:pPr>
    </w:p>
    <w:p w:rsidR="00827FB5" w:rsidRDefault="00827FB5">
      <w:pPr>
        <w:spacing w:line="365" w:lineRule="exact"/>
        <w:rPr>
          <w:rFonts w:ascii="メイリオ" w:eastAsia="メイリオ" w:hAnsi="メイリオ" w:hint="default"/>
          <w:sz w:val="24"/>
        </w:rPr>
      </w:pP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lastRenderedPageBreak/>
        <w:t>６.考察</w:t>
      </w:r>
    </w:p>
    <w:p w:rsidR="003C04C7" w:rsidRPr="00402C0B" w:rsidRDefault="00C16081" w:rsidP="00455271">
      <w:pPr>
        <w:spacing w:line="345" w:lineRule="exact"/>
        <w:ind w:left="211" w:hangingChars="100" w:hanging="211"/>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ザイルに剪断力が働き切断した場合は、シャープエッジに近いところは「剪断破壊」、が起き、シャープエッジから離れるとともに「延性破壊」</w:t>
      </w:r>
      <w:r w:rsidR="009D3332" w:rsidRPr="00402C0B">
        <w:rPr>
          <w:rFonts w:ascii="メイリオ" w:eastAsia="メイリオ" w:hAnsi="メイリオ"/>
          <w:sz w:val="22"/>
        </w:rPr>
        <w:t>と「脆性破壊」</w:t>
      </w:r>
      <w:r w:rsidRPr="00402C0B">
        <w:rPr>
          <w:rFonts w:ascii="メイリオ" w:eastAsia="メイリオ" w:hAnsi="メイリオ"/>
          <w:sz w:val="22"/>
        </w:rPr>
        <w:t>が起きることが、現在市販されているザイルの試験</w:t>
      </w:r>
      <w:r w:rsidR="00455271" w:rsidRPr="00402C0B">
        <w:rPr>
          <w:rFonts w:ascii="メイリオ" w:eastAsia="メイリオ" w:hAnsi="メイリオ"/>
          <w:sz w:val="22"/>
        </w:rPr>
        <w:t>データも併せて</w:t>
      </w:r>
      <w:r w:rsidR="00241FB2" w:rsidRPr="00402C0B">
        <w:rPr>
          <w:rFonts w:ascii="メイリオ" w:eastAsia="メイリオ" w:hAnsi="メイリオ"/>
          <w:sz w:val="22"/>
        </w:rPr>
        <w:t>解析した結果、</w:t>
      </w:r>
      <w:r w:rsidRPr="00402C0B">
        <w:rPr>
          <w:rFonts w:ascii="メイリオ" w:eastAsia="メイリオ" w:hAnsi="メイリオ"/>
          <w:sz w:val="22"/>
        </w:rPr>
        <w:t>明らかになった。</w:t>
      </w:r>
    </w:p>
    <w:p w:rsidR="003C04C7" w:rsidRPr="00402C0B" w:rsidRDefault="00C16081" w:rsidP="00402C0B">
      <w:pPr>
        <w:spacing w:line="350" w:lineRule="exact"/>
        <w:ind w:left="243" w:hangingChars="100" w:hanging="243"/>
        <w:rPr>
          <w:rFonts w:ascii="メイリオ" w:eastAsia="メイリオ" w:hAnsi="メイリオ" w:hint="default"/>
        </w:rPr>
      </w:pPr>
      <w:r w:rsidRPr="00402C0B">
        <w:rPr>
          <w:rFonts w:ascii="メイリオ" w:eastAsia="メイリオ" w:hAnsi="メイリオ"/>
          <w:b/>
          <w:sz w:val="24"/>
        </w:rPr>
        <w:t xml:space="preserve">　</w:t>
      </w:r>
      <w:r w:rsidRPr="00402C0B">
        <w:rPr>
          <w:rFonts w:ascii="メイリオ" w:eastAsia="メイリオ" w:hAnsi="メイリオ"/>
          <w:b/>
          <w:sz w:val="22"/>
        </w:rPr>
        <w:t xml:space="preserve">　</w:t>
      </w:r>
      <w:r w:rsidRPr="00402C0B">
        <w:rPr>
          <w:rFonts w:ascii="メイリオ" w:eastAsia="メイリオ" w:hAnsi="メイリオ"/>
          <w:sz w:val="22"/>
        </w:rPr>
        <w:t>ザイルに剪断力が働き切断した場合に生じる水玉形状をはじめ（剪断破壊）、同時に発生する延性破壊、脆性破壊が大町市山岳博物館からお借りしたザイルの切断面からも観察されたことから、石岡先生が主張されているとおり、岩角での剪断力がザイルに働き切断したものと考えられる。</w:t>
      </w:r>
    </w:p>
    <w:p w:rsidR="00DC20F5" w:rsidRDefault="00DC20F5" w:rsidP="00402C0B">
      <w:pPr>
        <w:spacing w:line="350" w:lineRule="exact"/>
        <w:ind w:left="213" w:hangingChars="100" w:hanging="213"/>
        <w:rPr>
          <w:rFonts w:ascii="メイリオ" w:eastAsia="メイリオ" w:hAnsi="メイリオ" w:hint="default"/>
        </w:rPr>
      </w:pPr>
    </w:p>
    <w:p w:rsidR="00DC20F5" w:rsidRPr="00DC20F5" w:rsidRDefault="00DC20F5" w:rsidP="00DC20F5">
      <w:pPr>
        <w:spacing w:line="350" w:lineRule="exact"/>
        <w:ind w:left="213" w:hangingChars="100" w:hanging="213"/>
        <w:rPr>
          <w:rFonts w:ascii="メイリオ" w:eastAsia="メイリオ" w:hAnsi="メイリオ" w:hint="default"/>
          <w:color w:val="FF0000"/>
        </w:rPr>
      </w:pPr>
      <w:r w:rsidRPr="00DC20F5">
        <w:rPr>
          <w:rFonts w:ascii="メイリオ" w:eastAsia="メイリオ" w:hAnsi="メイリオ"/>
          <w:color w:val="FF0000"/>
        </w:rPr>
        <w:t>菊池氏の追加説明：撚りロープは編みより破壊が大きい。８ミリ,10ミリとも同様の（水）玉状になった。</w:t>
      </w:r>
    </w:p>
    <w:p w:rsidR="00DC20F5" w:rsidRPr="00DC20F5" w:rsidRDefault="00DC20F5" w:rsidP="00402C0B">
      <w:pPr>
        <w:spacing w:line="350" w:lineRule="exact"/>
        <w:ind w:left="213" w:hangingChars="100" w:hanging="213"/>
        <w:rPr>
          <w:rFonts w:ascii="メイリオ" w:eastAsia="メイリオ" w:hAnsi="メイリオ" w:hint="default"/>
        </w:rPr>
      </w:pPr>
    </w:p>
    <w:p w:rsidR="00DC20F5" w:rsidRDefault="00DC20F5" w:rsidP="00402C0B">
      <w:pPr>
        <w:spacing w:line="350" w:lineRule="exact"/>
        <w:ind w:left="213" w:hangingChars="100" w:hanging="213"/>
        <w:rPr>
          <w:rFonts w:ascii="メイリオ" w:eastAsia="メイリオ" w:hAnsi="メイリオ" w:hint="default"/>
        </w:rPr>
      </w:pPr>
      <w:r w:rsidRPr="00402C0B">
        <w:rPr>
          <w:rFonts w:ascii="メイリオ" w:eastAsia="メイリオ" w:hAnsi="メイリオ" w:hint="default"/>
          <w:noProof/>
        </w:rPr>
        <w:drawing>
          <wp:anchor distT="0" distB="0" distL="114300" distR="114300" simplePos="0" relativeHeight="251674624" behindDoc="1" locked="0" layoutInCell="1" allowOverlap="1" wp14:anchorId="1D332873" wp14:editId="4EA37BAC">
            <wp:simplePos x="0" y="0"/>
            <wp:positionH relativeFrom="column">
              <wp:posOffset>761365</wp:posOffset>
            </wp:positionH>
            <wp:positionV relativeFrom="paragraph">
              <wp:posOffset>142240</wp:posOffset>
            </wp:positionV>
            <wp:extent cx="5151933" cy="6867525"/>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1933" cy="686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252A18" w:rsidP="00402C0B">
      <w:pPr>
        <w:spacing w:line="350" w:lineRule="exact"/>
        <w:ind w:left="213" w:hangingChars="100" w:hanging="213"/>
        <w:rPr>
          <w:rFonts w:ascii="メイリオ" w:eastAsia="メイリオ" w:hAnsi="メイリオ" w:hint="default"/>
        </w:rPr>
      </w:pPr>
      <w:r w:rsidRPr="00A1392D">
        <w:rPr>
          <w:rFonts w:ascii="メイリオ" w:eastAsia="メイリオ" w:hAnsi="メイリオ"/>
          <w:noProof/>
        </w:rPr>
        <mc:AlternateContent>
          <mc:Choice Requires="wps">
            <w:drawing>
              <wp:anchor distT="45720" distB="45720" distL="114300" distR="114300" simplePos="0" relativeHeight="251680768" behindDoc="0" locked="0" layoutInCell="1" allowOverlap="1" wp14:anchorId="3D829EA7" wp14:editId="570D51D2">
                <wp:simplePos x="0" y="0"/>
                <wp:positionH relativeFrom="column">
                  <wp:posOffset>3390900</wp:posOffset>
                </wp:positionH>
                <wp:positionV relativeFrom="paragraph">
                  <wp:posOffset>79375</wp:posOffset>
                </wp:positionV>
                <wp:extent cx="2171700" cy="1404620"/>
                <wp:effectExtent l="0" t="0" r="19050" b="2032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404620"/>
                        </a:xfrm>
                        <a:prstGeom prst="rect">
                          <a:avLst/>
                        </a:prstGeom>
                        <a:solidFill>
                          <a:srgbClr val="FFFFFF"/>
                        </a:solidFill>
                        <a:ln w="9525">
                          <a:solidFill>
                            <a:srgbClr val="000000"/>
                          </a:solidFill>
                          <a:miter lim="800000"/>
                          <a:headEnd/>
                          <a:tailEnd/>
                        </a:ln>
                      </wps:spPr>
                      <wps:txbx>
                        <w:txbxContent>
                          <w:p w:rsidR="009F6185" w:rsidRPr="00252A18" w:rsidRDefault="009F6185" w:rsidP="00A1392D">
                            <w:pPr>
                              <w:spacing w:line="340" w:lineRule="exact"/>
                              <w:jc w:val="center"/>
                              <w:rPr>
                                <w:rFonts w:ascii="メイリオ" w:eastAsia="メイリオ" w:hAnsi="メイリオ" w:hint="default"/>
                                <w:color w:val="0070C0"/>
                                <w:sz w:val="18"/>
                                <w:szCs w:val="18"/>
                              </w:rPr>
                            </w:pPr>
                            <w:r w:rsidRPr="00252A18">
                              <w:rPr>
                                <w:rFonts w:ascii="メイリオ" w:eastAsia="メイリオ" w:hAnsi="メイリオ" w:hint="default"/>
                                <w:color w:val="0070C0"/>
                                <w:sz w:val="18"/>
                                <w:szCs w:val="18"/>
                              </w:rPr>
                              <w:t>&lt;</w:t>
                            </w:r>
                            <w:r w:rsidRPr="00252A18">
                              <w:rPr>
                                <w:rFonts w:ascii="メイリオ" w:eastAsia="メイリオ" w:hAnsi="メイリオ"/>
                                <w:color w:val="0070C0"/>
                                <w:sz w:val="18"/>
                                <w:szCs w:val="18"/>
                              </w:rPr>
                              <w:t>図は</w:t>
                            </w:r>
                            <w:r w:rsidRPr="00252A18">
                              <w:rPr>
                                <w:rFonts w:ascii="メイリオ" w:eastAsia="メイリオ" w:hAnsi="メイリオ" w:hint="default"/>
                                <w:color w:val="0070C0"/>
                                <w:sz w:val="18"/>
                                <w:szCs w:val="18"/>
                              </w:rPr>
                              <w:t>現在の編みザイルで、</w:t>
                            </w:r>
                          </w:p>
                          <w:p w:rsidR="009F6185" w:rsidRPr="00252A18" w:rsidRDefault="009F6185" w:rsidP="00A1392D">
                            <w:pPr>
                              <w:spacing w:line="340" w:lineRule="exact"/>
                              <w:jc w:val="center"/>
                              <w:rPr>
                                <w:rFonts w:ascii="メイリオ" w:eastAsia="メイリオ" w:hAnsi="メイリオ" w:hint="default"/>
                                <w:color w:val="0070C0"/>
                                <w:sz w:val="18"/>
                                <w:szCs w:val="18"/>
                              </w:rPr>
                            </w:pPr>
                            <w:r w:rsidRPr="00252A18">
                              <w:rPr>
                                <w:rFonts w:ascii="メイリオ" w:eastAsia="メイリオ" w:hAnsi="メイリオ" w:hint="default"/>
                                <w:color w:val="0070C0"/>
                                <w:sz w:val="18"/>
                                <w:szCs w:val="18"/>
                              </w:rPr>
                              <w:t>マイクロスコ－プ</w:t>
                            </w:r>
                            <w:r w:rsidRPr="00252A18">
                              <w:rPr>
                                <w:rFonts w:ascii="メイリオ" w:eastAsia="メイリオ" w:hAnsi="メイリオ"/>
                                <w:color w:val="0070C0"/>
                                <w:sz w:val="18"/>
                                <w:szCs w:val="18"/>
                              </w:rPr>
                              <w:t>200倍</w:t>
                            </w:r>
                            <w:r w:rsidRPr="00252A18">
                              <w:rPr>
                                <w:rFonts w:ascii="メイリオ" w:eastAsia="メイリオ" w:hAnsi="メイリオ" w:hint="default"/>
                                <w:color w:val="0070C0"/>
                                <w:sz w:val="18"/>
                                <w:szCs w:val="18"/>
                              </w:rPr>
                              <w:t>位で撮影</w:t>
                            </w:r>
                            <w:r w:rsidRPr="00252A18">
                              <w:rPr>
                                <w:rFonts w:ascii="メイリオ" w:eastAsia="メイリオ" w:hAnsi="メイリオ"/>
                                <w:color w:val="0070C0"/>
                                <w:sz w:val="18"/>
                                <w:szCs w:val="18"/>
                              </w:rPr>
                              <w:t>&gt;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29EA7" id="_x0000_s1028" type="#_x0000_t202" style="position:absolute;left:0;text-align:left;margin-left:267pt;margin-top:6.25pt;width:171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">
                <v:textbox style="mso-fit-shape-to-text:t">
                  <w:txbxContent>
                    <w:p w:rsidR="009F6185" w:rsidRPr="00252A18" w:rsidRDefault="009F6185" w:rsidP="00A1392D">
                      <w:pPr>
                        <w:spacing w:line="340" w:lineRule="exact"/>
                        <w:jc w:val="center"/>
                        <w:rPr>
                          <w:rFonts w:ascii="メイリオ" w:eastAsia="メイリオ" w:hAnsi="メイリオ" w:hint="default"/>
                          <w:color w:val="0070C0"/>
                          <w:sz w:val="18"/>
                          <w:szCs w:val="18"/>
                        </w:rPr>
                      </w:pPr>
                      <w:r w:rsidRPr="00252A18">
                        <w:rPr>
                          <w:rFonts w:ascii="メイリオ" w:eastAsia="メイリオ" w:hAnsi="メイリオ" w:hint="default"/>
                          <w:color w:val="0070C0"/>
                          <w:sz w:val="18"/>
                          <w:szCs w:val="18"/>
                        </w:rPr>
                        <w:t>&lt;</w:t>
                      </w:r>
                      <w:r w:rsidRPr="00252A18">
                        <w:rPr>
                          <w:rFonts w:ascii="メイリオ" w:eastAsia="メイリオ" w:hAnsi="メイリオ"/>
                          <w:color w:val="0070C0"/>
                          <w:sz w:val="18"/>
                          <w:szCs w:val="18"/>
                        </w:rPr>
                        <w:t>図は</w:t>
                      </w:r>
                      <w:r w:rsidRPr="00252A18">
                        <w:rPr>
                          <w:rFonts w:ascii="メイリオ" w:eastAsia="メイリオ" w:hAnsi="メイリオ" w:hint="default"/>
                          <w:color w:val="0070C0"/>
                          <w:sz w:val="18"/>
                          <w:szCs w:val="18"/>
                        </w:rPr>
                        <w:t>現在の編みザイルで、</w:t>
                      </w:r>
                    </w:p>
                    <w:p w:rsidR="009F6185" w:rsidRPr="00252A18" w:rsidRDefault="009F6185" w:rsidP="00A1392D">
                      <w:pPr>
                        <w:spacing w:line="340" w:lineRule="exact"/>
                        <w:jc w:val="center"/>
                        <w:rPr>
                          <w:rFonts w:ascii="メイリオ" w:eastAsia="メイリオ" w:hAnsi="メイリオ" w:hint="default"/>
                          <w:color w:val="0070C0"/>
                          <w:sz w:val="18"/>
                          <w:szCs w:val="18"/>
                        </w:rPr>
                      </w:pPr>
                      <w:r w:rsidRPr="00252A18">
                        <w:rPr>
                          <w:rFonts w:ascii="メイリオ" w:eastAsia="メイリオ" w:hAnsi="メイリオ" w:hint="default"/>
                          <w:color w:val="0070C0"/>
                          <w:sz w:val="18"/>
                          <w:szCs w:val="18"/>
                        </w:rPr>
                        <w:t>マイクロスコ－プ</w:t>
                      </w:r>
                      <w:r w:rsidRPr="00252A18">
                        <w:rPr>
                          <w:rFonts w:ascii="メイリオ" w:eastAsia="メイリオ" w:hAnsi="メイリオ"/>
                          <w:color w:val="0070C0"/>
                          <w:sz w:val="18"/>
                          <w:szCs w:val="18"/>
                        </w:rPr>
                        <w:t>200倍</w:t>
                      </w:r>
                      <w:r w:rsidRPr="00252A18">
                        <w:rPr>
                          <w:rFonts w:ascii="メイリオ" w:eastAsia="メイリオ" w:hAnsi="メイリオ" w:hint="default"/>
                          <w:color w:val="0070C0"/>
                          <w:sz w:val="18"/>
                          <w:szCs w:val="18"/>
                        </w:rPr>
                        <w:t>位で撮影</w:t>
                      </w:r>
                      <w:r w:rsidRPr="00252A18">
                        <w:rPr>
                          <w:rFonts w:ascii="メイリオ" w:eastAsia="メイリオ" w:hAnsi="メイリオ"/>
                          <w:color w:val="0070C0"/>
                          <w:sz w:val="18"/>
                          <w:szCs w:val="18"/>
                        </w:rPr>
                        <w:t>&gt;</w:t>
                      </w:r>
                    </w:p>
                  </w:txbxContent>
                </v:textbox>
                <w10:wrap type="square"/>
              </v:shape>
            </w:pict>
          </mc:Fallback>
        </mc:AlternateContent>
      </w: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402C0B" w:rsidRPr="00402C0B" w:rsidRDefault="00402C0B" w:rsidP="00402C0B">
      <w:pPr>
        <w:spacing w:line="350" w:lineRule="exact"/>
        <w:ind w:left="213" w:hangingChars="100" w:hanging="213"/>
        <w:rPr>
          <w:rFonts w:ascii="メイリオ" w:eastAsia="メイリオ" w:hAnsi="メイリオ" w:hint="default"/>
        </w:rPr>
      </w:pP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z w:val="28"/>
        </w:rPr>
        <w:lastRenderedPageBreak/>
        <w:t>７．得られた教訓</w:t>
      </w:r>
    </w:p>
    <w:p w:rsidR="003C04C7" w:rsidRPr="00402C0B" w:rsidRDefault="00C16081" w:rsidP="003970C0">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sz w:val="24"/>
        </w:rPr>
        <w:t>・科学的知見、データに基づく判断</w:t>
      </w:r>
    </w:p>
    <w:p w:rsidR="003C04C7" w:rsidRPr="00402C0B" w:rsidRDefault="00C16081" w:rsidP="003970C0">
      <w:pPr>
        <w:spacing w:line="345" w:lineRule="exact"/>
        <w:ind w:firstLineChars="50" w:firstLine="105"/>
        <w:rPr>
          <w:rFonts w:ascii="メイリオ" w:eastAsia="メイリオ" w:hAnsi="メイリオ" w:hint="default"/>
          <w:sz w:val="22"/>
        </w:rPr>
      </w:pPr>
      <w:r w:rsidRPr="00402C0B">
        <w:rPr>
          <w:rFonts w:ascii="メイリオ" w:eastAsia="メイリオ" w:hAnsi="メイリオ"/>
          <w:spacing w:val="-1"/>
        </w:rPr>
        <w:t xml:space="preserve">    </w:t>
      </w:r>
      <w:r w:rsidRPr="00402C0B">
        <w:rPr>
          <w:rFonts w:ascii="メイリオ" w:eastAsia="メイリオ" w:hAnsi="メイリオ"/>
          <w:sz w:val="22"/>
        </w:rPr>
        <w:t xml:space="preserve">　現場での詳細な計測、糸くず等の回収</w:t>
      </w: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DC20F5" w:rsidP="003970C0">
      <w:pPr>
        <w:spacing w:line="345" w:lineRule="exact"/>
        <w:ind w:firstLineChars="50" w:firstLine="111"/>
        <w:rPr>
          <w:rFonts w:ascii="メイリオ" w:eastAsia="メイリオ" w:hAnsi="メイリオ" w:hint="default"/>
          <w:sz w:val="22"/>
        </w:rPr>
      </w:pPr>
      <w:r w:rsidRPr="00402C0B">
        <w:rPr>
          <w:rFonts w:ascii="メイリオ" w:eastAsia="メイリオ" w:hAnsi="メイリオ" w:hint="default"/>
          <w:noProof/>
          <w:sz w:val="22"/>
        </w:rPr>
        <w:drawing>
          <wp:anchor distT="0" distB="0" distL="114300" distR="114300" simplePos="0" relativeHeight="251675648" behindDoc="1" locked="0" layoutInCell="1" allowOverlap="1" wp14:anchorId="277545BE" wp14:editId="59015C38">
            <wp:simplePos x="0" y="0"/>
            <wp:positionH relativeFrom="column">
              <wp:posOffset>657225</wp:posOffset>
            </wp:positionH>
            <wp:positionV relativeFrom="paragraph">
              <wp:posOffset>88900</wp:posOffset>
            </wp:positionV>
            <wp:extent cx="5312736" cy="7418070"/>
            <wp:effectExtent l="0" t="0" r="254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2736" cy="7418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11"/>
        <w:rPr>
          <w:rFonts w:ascii="メイリオ" w:eastAsia="メイリオ" w:hAnsi="メイリオ" w:hint="default"/>
          <w:sz w:val="22"/>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Pr="00402C0B" w:rsidRDefault="00402C0B" w:rsidP="003970C0">
      <w:pPr>
        <w:spacing w:line="345" w:lineRule="exact"/>
        <w:ind w:firstLineChars="50" w:firstLine="106"/>
        <w:rPr>
          <w:rFonts w:ascii="メイリオ" w:eastAsia="メイリオ" w:hAnsi="メイリオ" w:hint="default"/>
        </w:rPr>
      </w:pPr>
    </w:p>
    <w:p w:rsidR="00402C0B" w:rsidRDefault="00402C0B" w:rsidP="003970C0">
      <w:pPr>
        <w:spacing w:line="345" w:lineRule="exact"/>
        <w:ind w:firstLineChars="50" w:firstLine="106"/>
        <w:rPr>
          <w:rFonts w:ascii="メイリオ" w:eastAsia="メイリオ" w:hAnsi="メイリオ" w:hint="default"/>
        </w:rPr>
      </w:pPr>
    </w:p>
    <w:p w:rsidR="00DF1332" w:rsidRDefault="00DF1332" w:rsidP="003970C0">
      <w:pPr>
        <w:spacing w:line="345" w:lineRule="exact"/>
        <w:ind w:firstLineChars="50" w:firstLine="106"/>
        <w:rPr>
          <w:rFonts w:ascii="メイリオ" w:eastAsia="メイリオ" w:hAnsi="メイリオ" w:hint="default"/>
        </w:rPr>
      </w:pPr>
    </w:p>
    <w:p w:rsidR="00DF1332" w:rsidRPr="00402C0B" w:rsidRDefault="00DF1332" w:rsidP="003970C0">
      <w:pPr>
        <w:spacing w:line="345" w:lineRule="exact"/>
        <w:ind w:firstLineChars="50" w:firstLine="106"/>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DC20F5">
      <w:pPr>
        <w:rPr>
          <w:rFonts w:ascii="メイリオ" w:eastAsia="メイリオ" w:hAnsi="メイリオ" w:hint="default"/>
        </w:rPr>
      </w:pPr>
      <w:r w:rsidRPr="00402C0B">
        <w:rPr>
          <w:rFonts w:ascii="メイリオ" w:eastAsia="メイリオ" w:hAnsi="メイリオ" w:hint="default"/>
          <w:noProof/>
        </w:rPr>
        <w:lastRenderedPageBreak/>
        <w:drawing>
          <wp:anchor distT="0" distB="0" distL="114300" distR="114300" simplePos="0" relativeHeight="251676672" behindDoc="1" locked="0" layoutInCell="1" allowOverlap="1" wp14:anchorId="49555956" wp14:editId="6A5101AC">
            <wp:simplePos x="0" y="0"/>
            <wp:positionH relativeFrom="column">
              <wp:posOffset>304800</wp:posOffset>
            </wp:positionH>
            <wp:positionV relativeFrom="paragraph">
              <wp:posOffset>310515</wp:posOffset>
            </wp:positionV>
            <wp:extent cx="6065995" cy="7915275"/>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65995" cy="791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402C0B" w:rsidRPr="00402C0B" w:rsidRDefault="00402C0B">
      <w:pPr>
        <w:rPr>
          <w:rFonts w:ascii="メイリオ" w:eastAsia="メイリオ" w:hAnsi="メイリオ" w:hint="default"/>
        </w:rPr>
      </w:pPr>
    </w:p>
    <w:p w:rsidR="002A097D" w:rsidRDefault="002A097D">
      <w:pPr>
        <w:spacing w:line="365" w:lineRule="exact"/>
        <w:rPr>
          <w:rFonts w:ascii="メイリオ" w:eastAsia="メイリオ" w:hAnsi="メイリオ" w:hint="default"/>
          <w:b/>
          <w:sz w:val="24"/>
        </w:rPr>
      </w:pPr>
    </w:p>
    <w:p w:rsidR="002A097D" w:rsidRDefault="002A097D">
      <w:pPr>
        <w:spacing w:line="365" w:lineRule="exact"/>
        <w:rPr>
          <w:rFonts w:ascii="メイリオ" w:eastAsia="メイリオ" w:hAnsi="メイリオ" w:hint="default"/>
          <w:b/>
          <w:sz w:val="24"/>
        </w:rPr>
      </w:pPr>
    </w:p>
    <w:p w:rsidR="00DF1332" w:rsidRDefault="00DF1332">
      <w:pPr>
        <w:spacing w:line="365" w:lineRule="exact"/>
        <w:rPr>
          <w:rFonts w:ascii="メイリオ" w:eastAsia="メイリオ" w:hAnsi="メイリオ" w:hint="default"/>
          <w:b/>
          <w:sz w:val="24"/>
        </w:rPr>
      </w:pPr>
    </w:p>
    <w:p w:rsidR="00DF1332" w:rsidRDefault="00DF1332">
      <w:pPr>
        <w:spacing w:line="365" w:lineRule="exact"/>
        <w:rPr>
          <w:rFonts w:ascii="メイリオ" w:eastAsia="メイリオ" w:hAnsi="メイリオ" w:hint="default"/>
          <w:b/>
          <w:sz w:val="24"/>
        </w:rPr>
      </w:pPr>
    </w:p>
    <w:p w:rsidR="002A097D" w:rsidRDefault="002A097D">
      <w:pPr>
        <w:spacing w:line="365" w:lineRule="exact"/>
        <w:rPr>
          <w:rFonts w:ascii="メイリオ" w:eastAsia="メイリオ" w:hAnsi="メイリオ" w:hint="default"/>
          <w:b/>
          <w:sz w:val="24"/>
        </w:rPr>
      </w:pP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b/>
          <w:sz w:val="24"/>
        </w:rPr>
        <w:lastRenderedPageBreak/>
        <w:t xml:space="preserve">　・いかなる時も中立・公正</w:t>
      </w:r>
    </w:p>
    <w:p w:rsidR="003C04C7" w:rsidRPr="00402C0B" w:rsidRDefault="00C16081">
      <w:pPr>
        <w:spacing w:line="345" w:lineRule="exac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あくまでも客観的なデータを基に議論</w:t>
      </w:r>
    </w:p>
    <w:p w:rsidR="003C04C7" w:rsidRPr="00402C0B" w:rsidRDefault="003C04C7">
      <w:pPr>
        <w:rPr>
          <w:rFonts w:ascii="メイリオ" w:eastAsia="メイリオ" w:hAnsi="メイリオ" w:hint="default"/>
        </w:rPr>
      </w:pP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sz w:val="24"/>
        </w:rPr>
        <w:t>・原因究明のための技術力向上の弛まぬ努力</w:t>
      </w:r>
    </w:p>
    <w:p w:rsidR="003C04C7" w:rsidRPr="00402C0B" w:rsidRDefault="00C16081">
      <w:pPr>
        <w:spacing w:line="345" w:lineRule="exact"/>
        <w:rPr>
          <w:rFonts w:ascii="メイリオ" w:eastAsia="メイリオ" w:hAnsi="メイリオ" w:hint="default"/>
        </w:rPr>
      </w:pPr>
      <w:r w:rsidRPr="00402C0B">
        <w:rPr>
          <w:rFonts w:ascii="メイリオ" w:eastAsia="メイリオ" w:hAnsi="メイリオ"/>
          <w:spacing w:val="-1"/>
        </w:rPr>
        <w:t xml:space="preserve">     </w:t>
      </w:r>
      <w:r w:rsidRPr="00402C0B">
        <w:rPr>
          <w:rFonts w:ascii="メイリオ" w:eastAsia="メイリオ" w:hAnsi="メイリオ"/>
          <w:sz w:val="22"/>
        </w:rPr>
        <w:t xml:space="preserve">　自ら実験施設を作られて、幾度も実験を繰り返し、また改良を重ねた</w:t>
      </w:r>
    </w:p>
    <w:p w:rsidR="003C04C7" w:rsidRPr="00402C0B" w:rsidRDefault="003C04C7">
      <w:pPr>
        <w:rPr>
          <w:rFonts w:ascii="メイリオ" w:eastAsia="メイリオ" w:hAnsi="メイリオ" w:hint="default"/>
        </w:rPr>
      </w:pPr>
    </w:p>
    <w:p w:rsidR="003C04C7" w:rsidRPr="00402C0B" w:rsidRDefault="00C16081">
      <w:pPr>
        <w:spacing w:line="36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b/>
          <w:sz w:val="24"/>
        </w:rPr>
        <w:t>・最終目的は組織のためではなく世の中のため</w:t>
      </w:r>
    </w:p>
    <w:p w:rsidR="003C04C7" w:rsidRPr="00402C0B" w:rsidRDefault="00C16081">
      <w:pPr>
        <w:spacing w:line="345" w:lineRule="exact"/>
        <w:rPr>
          <w:rFonts w:ascii="メイリオ" w:eastAsia="メイリオ" w:hAnsi="メイリオ" w:hint="default"/>
        </w:rPr>
      </w:pPr>
      <w:r w:rsidRPr="00402C0B">
        <w:rPr>
          <w:rFonts w:ascii="メイリオ" w:eastAsia="メイリオ" w:hAnsi="メイリオ"/>
        </w:rPr>
        <w:t xml:space="preserve">　　　</w:t>
      </w:r>
      <w:r w:rsidRPr="00402C0B">
        <w:rPr>
          <w:rFonts w:ascii="メイリオ" w:eastAsia="メイリオ" w:hAnsi="メイリオ"/>
          <w:spacing w:val="-1"/>
          <w:sz w:val="22"/>
        </w:rPr>
        <w:t xml:space="preserve"> </w:t>
      </w:r>
      <w:r w:rsidRPr="00402C0B">
        <w:rPr>
          <w:rFonts w:ascii="メイリオ" w:eastAsia="メイリオ" w:hAnsi="メイリオ"/>
          <w:sz w:val="22"/>
        </w:rPr>
        <w:t>法律に反映</w:t>
      </w:r>
    </w:p>
    <w:p w:rsidR="003C04C7" w:rsidRPr="00402C0B" w:rsidRDefault="00C16081">
      <w:pPr>
        <w:spacing w:line="345" w:lineRule="exact"/>
        <w:rPr>
          <w:rFonts w:ascii="メイリオ" w:eastAsia="メイリオ" w:hAnsi="メイリオ" w:hint="default"/>
        </w:rPr>
      </w:pPr>
      <w:r w:rsidRPr="00402C0B">
        <w:rPr>
          <w:rFonts w:ascii="メイリオ" w:eastAsia="メイリオ" w:hAnsi="メイリオ"/>
          <w:sz w:val="22"/>
        </w:rPr>
        <w:t xml:space="preserve">　　　道具や安全装置の開発、提案</w:t>
      </w:r>
    </w:p>
    <w:p w:rsidR="003C04C7" w:rsidRPr="00402C0B" w:rsidRDefault="00C16081">
      <w:pPr>
        <w:rPr>
          <w:rFonts w:ascii="メイリオ" w:eastAsia="メイリオ" w:hAnsi="メイリオ" w:hint="default"/>
        </w:rPr>
      </w:pPr>
      <w:r w:rsidRPr="00402C0B">
        <w:rPr>
          <w:rFonts w:ascii="メイリオ" w:eastAsia="メイリオ" w:hAnsi="メイリオ"/>
          <w:spacing w:val="-1"/>
        </w:rPr>
        <w:t xml:space="preserve">     </w:t>
      </w:r>
    </w:p>
    <w:p w:rsidR="003C04C7" w:rsidRPr="00402C0B" w:rsidRDefault="00C16081">
      <w:pPr>
        <w:spacing w:line="405" w:lineRule="exact"/>
        <w:rPr>
          <w:rFonts w:ascii="メイリオ" w:eastAsia="メイリオ" w:hAnsi="メイリオ" w:hint="default"/>
        </w:rPr>
      </w:pPr>
      <w:r w:rsidRPr="00402C0B">
        <w:rPr>
          <w:rFonts w:ascii="メイリオ" w:eastAsia="メイリオ" w:hAnsi="メイリオ"/>
          <w:b/>
          <w:spacing w:val="-1"/>
        </w:rPr>
        <w:t xml:space="preserve">     </w:t>
      </w:r>
      <w:r w:rsidRPr="00402C0B">
        <w:rPr>
          <w:rFonts w:ascii="メイリオ" w:eastAsia="メイリオ" w:hAnsi="メイリオ"/>
          <w:b/>
          <w:sz w:val="26"/>
        </w:rPr>
        <w:t>・・・</w:t>
      </w:r>
      <w:r w:rsidRPr="00402C0B">
        <w:rPr>
          <w:rFonts w:ascii="メイリオ" w:eastAsia="メイリオ" w:hAnsi="メイリオ"/>
          <w:b/>
          <w:sz w:val="28"/>
        </w:rPr>
        <w:t>たかがザイル、されどザイル、今こそ学ぶべき</w:t>
      </w:r>
      <w:r w:rsidRPr="00402C0B">
        <w:rPr>
          <w:rFonts w:ascii="メイリオ" w:eastAsia="メイリオ" w:hAnsi="メイリオ"/>
          <w:b/>
          <w:sz w:val="26"/>
        </w:rPr>
        <w:t>・・・</w:t>
      </w:r>
    </w:p>
    <w:sectPr w:rsidR="003C04C7" w:rsidRPr="00402C0B" w:rsidSect="00343FBD">
      <w:footerReference w:type="even" r:id="rId28"/>
      <w:footerReference w:type="default" r:id="rId29"/>
      <w:footnotePr>
        <w:numRestart w:val="eachPage"/>
      </w:footnotePr>
      <w:endnotePr>
        <w:numFmt w:val="decimal"/>
      </w:endnotePr>
      <w:pgSz w:w="11906" w:h="16838"/>
      <w:pgMar w:top="720" w:right="720" w:bottom="720" w:left="720" w:header="1134" w:footer="1020" w:gutter="0"/>
      <w:cols w:space="720"/>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0B45" w:rsidRDefault="003D0B45">
      <w:pPr>
        <w:spacing w:before="357"/>
        <w:rPr>
          <w:rFonts w:hint="default"/>
        </w:rPr>
      </w:pPr>
      <w:r>
        <w:continuationSeparator/>
      </w:r>
    </w:p>
  </w:endnote>
  <w:endnote w:type="continuationSeparator" w:id="0">
    <w:p w:rsidR="003D0B45" w:rsidRDefault="003D0B45">
      <w:pPr>
        <w:spacing w:before="357"/>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メイリオ">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6185" w:rsidRDefault="009F6185">
    <w:pPr>
      <w:framePr w:wrap="auto" w:vAnchor="page" w:hAnchor="margin" w:xAlign="center" w:y="15566"/>
      <w:spacing w:line="0" w:lineRule="atLeast"/>
      <w:jc w:val="center"/>
      <w:rPr>
        <w:rFonts w:hint="default"/>
      </w:rPr>
    </w:pPr>
    <w:r>
      <w:t xml:space="preserve">- </w:t>
    </w:r>
    <w:r>
      <w:fldChar w:fldCharType="begin"/>
    </w:r>
    <w:r>
      <w:instrText xml:space="preserve">PAGE \* Arabic \* MERGEFORMAT </w:instrText>
    </w:r>
    <w:r>
      <w:fldChar w:fldCharType="separate"/>
    </w:r>
    <w:r>
      <w:t>1</w:t>
    </w:r>
    <w:r>
      <w:fldChar w:fldCharType="end"/>
    </w:r>
    <w:r>
      <w:t xml:space="preserve"> -</w:t>
    </w:r>
  </w:p>
  <w:p w:rsidR="009F6185" w:rsidRDefault="009F6185">
    <w:pPr>
      <w:rPr>
        <w:rFonts w:hint="defaul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6185" w:rsidRDefault="009F6185">
    <w:pPr>
      <w:framePr w:wrap="auto" w:vAnchor="page" w:hAnchor="margin" w:xAlign="center" w:y="15566"/>
      <w:spacing w:line="0" w:lineRule="atLeast"/>
      <w:jc w:val="center"/>
      <w:rPr>
        <w:rFonts w:hint="default"/>
      </w:rPr>
    </w:pPr>
    <w:r>
      <w:t xml:space="preserve">- </w:t>
    </w:r>
    <w:r>
      <w:fldChar w:fldCharType="begin"/>
    </w:r>
    <w:r>
      <w:instrText xml:space="preserve">PAGE \* Arabic \* MERGEFORMAT </w:instrText>
    </w:r>
    <w:r>
      <w:fldChar w:fldCharType="separate"/>
    </w:r>
    <w:r w:rsidR="00552334">
      <w:rPr>
        <w:rFonts w:hint="default"/>
        <w:noProof/>
      </w:rPr>
      <w:t>2</w:t>
    </w:r>
    <w:r>
      <w:fldChar w:fldCharType="end"/>
    </w:r>
    <w:r>
      <w:t xml:space="preserve"> -</w:t>
    </w:r>
  </w:p>
  <w:p w:rsidR="009F6185" w:rsidRDefault="009F6185">
    <w:pPr>
      <w:rPr>
        <w:rFonts w:hint="defaul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0B45" w:rsidRDefault="003D0B45">
      <w:pPr>
        <w:spacing w:before="357"/>
        <w:rPr>
          <w:rFonts w:hint="default"/>
        </w:rPr>
      </w:pPr>
      <w:r>
        <w:continuationSeparator/>
      </w:r>
    </w:p>
  </w:footnote>
  <w:footnote w:type="continuationSeparator" w:id="0">
    <w:p w:rsidR="003D0B45" w:rsidRDefault="003D0B45">
      <w:pPr>
        <w:spacing w:before="357"/>
        <w:rPr>
          <w:rFonts w:hint="default"/>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3D4168"/>
    <w:multiLevelType w:val="hybridMultilevel"/>
    <w:tmpl w:val="B57E597C"/>
    <w:lvl w:ilvl="0" w:tplc="E1389E12">
      <w:numFmt w:val="bullet"/>
      <w:lvlText w:val="☆"/>
      <w:lvlJc w:val="left"/>
      <w:pPr>
        <w:ind w:left="585" w:hanging="360"/>
      </w:pPr>
      <w:rPr>
        <w:rFonts w:ascii="メイリオ" w:eastAsia="メイリオ" w:hAnsi="メイリオ" w:cs="ＭＳ 明朝"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850"/>
  <w:hyphenationZone w:val="0"/>
  <w:drawingGridHorizontalSpacing w:val="213"/>
  <w:drawingGridVerticalSpacing w:val="335"/>
  <w:displayHorizontalDrawingGridEvery w:val="0"/>
  <w:doNotShadeFormData/>
  <w:characterSpacingControl w:val="compressPunctuation"/>
  <w:noLineBreaksAfter w:lang="ja-JP" w:val="([{〈《「『【〔（［｛｢"/>
  <w:noLineBreaksBefore w:lang="ja-JP" w:val="!),.?]}、。〉》」』】〕！），．？］｝｡｣､ﾞﾟ"/>
  <w:hdrShapeDefaults>
    <o:shapedefaults v:ext="edit" spidmax="2049">
      <v:textbox inset="5.85pt,.7pt,5.85pt,.7pt"/>
    </o:shapedefaults>
  </w:hdrShapeDefaults>
  <w:footnotePr>
    <w:numRestart w:val="eachPage"/>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4C7"/>
    <w:rsid w:val="0004336A"/>
    <w:rsid w:val="00095516"/>
    <w:rsid w:val="000A135A"/>
    <w:rsid w:val="000B7B32"/>
    <w:rsid w:val="000E7B3B"/>
    <w:rsid w:val="000E7B63"/>
    <w:rsid w:val="000F1C94"/>
    <w:rsid w:val="00102AC5"/>
    <w:rsid w:val="001A7CF2"/>
    <w:rsid w:val="001D42A5"/>
    <w:rsid w:val="00234092"/>
    <w:rsid w:val="00241FB2"/>
    <w:rsid w:val="00252A18"/>
    <w:rsid w:val="0026745D"/>
    <w:rsid w:val="002A097D"/>
    <w:rsid w:val="003225CD"/>
    <w:rsid w:val="00323CDA"/>
    <w:rsid w:val="00343FBD"/>
    <w:rsid w:val="003970C0"/>
    <w:rsid w:val="003C04C7"/>
    <w:rsid w:val="003C14D8"/>
    <w:rsid w:val="003D0B45"/>
    <w:rsid w:val="00402C0B"/>
    <w:rsid w:val="00451840"/>
    <w:rsid w:val="00455271"/>
    <w:rsid w:val="00471A72"/>
    <w:rsid w:val="004E2DCE"/>
    <w:rsid w:val="004E7E67"/>
    <w:rsid w:val="005059B9"/>
    <w:rsid w:val="00537400"/>
    <w:rsid w:val="005506E9"/>
    <w:rsid w:val="00552334"/>
    <w:rsid w:val="005B4924"/>
    <w:rsid w:val="005B5505"/>
    <w:rsid w:val="005F40C3"/>
    <w:rsid w:val="006E5732"/>
    <w:rsid w:val="007A0831"/>
    <w:rsid w:val="007D09FD"/>
    <w:rsid w:val="007E05E9"/>
    <w:rsid w:val="007E0CAE"/>
    <w:rsid w:val="007E0EDB"/>
    <w:rsid w:val="00827FB5"/>
    <w:rsid w:val="00853995"/>
    <w:rsid w:val="0086617F"/>
    <w:rsid w:val="008B7835"/>
    <w:rsid w:val="008C6E71"/>
    <w:rsid w:val="00911522"/>
    <w:rsid w:val="00931DDA"/>
    <w:rsid w:val="009B2691"/>
    <w:rsid w:val="009D3332"/>
    <w:rsid w:val="009F297F"/>
    <w:rsid w:val="009F6185"/>
    <w:rsid w:val="00A1392D"/>
    <w:rsid w:val="00A419FB"/>
    <w:rsid w:val="00A4643D"/>
    <w:rsid w:val="00A83568"/>
    <w:rsid w:val="00AA1B66"/>
    <w:rsid w:val="00B52B67"/>
    <w:rsid w:val="00C16081"/>
    <w:rsid w:val="00C21A90"/>
    <w:rsid w:val="00CA435E"/>
    <w:rsid w:val="00CE1E3C"/>
    <w:rsid w:val="00D333CB"/>
    <w:rsid w:val="00DC20F5"/>
    <w:rsid w:val="00DF1332"/>
    <w:rsid w:val="00E70F9F"/>
    <w:rsid w:val="00EF24A9"/>
    <w:rsid w:val="00F84C2D"/>
    <w:rsid w:val="00FC0C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5:docId w15:val="{CFC816DA-1D7A-484C-859D-B873522E9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ＭＳ 明朝" w:eastAsia="ＭＳ 明朝" w:hAnsi="ＭＳ 明朝" w:cs="ＭＳ 明朝"/>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7B32"/>
    <w:pPr>
      <w:widowControl w:val="0"/>
      <w:overflowPunct w:val="0"/>
      <w:jc w:val="both"/>
      <w:textAlignment w:val="baseline"/>
    </w:pPr>
    <w:rPr>
      <w:rFonts w:ascii="Times New Roman" w:hAnsi="Times New Roman" w:hint="eastAsia"/>
      <w:color w:val="000000"/>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41FB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41FB2"/>
    <w:rPr>
      <w:rFonts w:asciiTheme="majorHAnsi" w:eastAsiaTheme="majorEastAsia" w:hAnsiTheme="majorHAnsi" w:cstheme="majorBidi"/>
      <w:color w:val="000000"/>
      <w:sz w:val="18"/>
      <w:szCs w:val="18"/>
    </w:rPr>
  </w:style>
  <w:style w:type="paragraph" w:styleId="a5">
    <w:name w:val="header"/>
    <w:basedOn w:val="a"/>
    <w:link w:val="a6"/>
    <w:uiPriority w:val="99"/>
    <w:unhideWhenUsed/>
    <w:rsid w:val="004E7E67"/>
    <w:pPr>
      <w:tabs>
        <w:tab w:val="center" w:pos="4252"/>
        <w:tab w:val="right" w:pos="8504"/>
      </w:tabs>
      <w:snapToGrid w:val="0"/>
    </w:pPr>
  </w:style>
  <w:style w:type="character" w:customStyle="1" w:styleId="a6">
    <w:name w:val="ヘッダー (文字)"/>
    <w:basedOn w:val="a0"/>
    <w:link w:val="a5"/>
    <w:uiPriority w:val="99"/>
    <w:rsid w:val="004E7E67"/>
    <w:rPr>
      <w:rFonts w:ascii="Times New Roman" w:hAnsi="Times New Roman"/>
      <w:color w:val="000000"/>
      <w:sz w:val="21"/>
    </w:rPr>
  </w:style>
  <w:style w:type="paragraph" w:styleId="a7">
    <w:name w:val="footer"/>
    <w:basedOn w:val="a"/>
    <w:link w:val="a8"/>
    <w:uiPriority w:val="99"/>
    <w:unhideWhenUsed/>
    <w:rsid w:val="004E7E67"/>
    <w:pPr>
      <w:tabs>
        <w:tab w:val="center" w:pos="4252"/>
        <w:tab w:val="right" w:pos="8504"/>
      </w:tabs>
      <w:snapToGrid w:val="0"/>
    </w:pPr>
  </w:style>
  <w:style w:type="character" w:customStyle="1" w:styleId="a8">
    <w:name w:val="フッター (文字)"/>
    <w:basedOn w:val="a0"/>
    <w:link w:val="a7"/>
    <w:uiPriority w:val="99"/>
    <w:rsid w:val="004E7E67"/>
    <w:rPr>
      <w:rFonts w:ascii="Times New Roman" w:hAnsi="Times New Roman"/>
      <w:color w:val="000000"/>
      <w:sz w:val="21"/>
    </w:rPr>
  </w:style>
  <w:style w:type="paragraph" w:styleId="a9">
    <w:name w:val="List Paragraph"/>
    <w:basedOn w:val="a"/>
    <w:uiPriority w:val="34"/>
    <w:qFormat/>
    <w:rsid w:val="00C21A90"/>
    <w:pPr>
      <w:ind w:leftChars="400" w:left="840"/>
    </w:pPr>
  </w:style>
  <w:style w:type="paragraph" w:styleId="aa">
    <w:name w:val="Date"/>
    <w:basedOn w:val="a"/>
    <w:next w:val="a"/>
    <w:link w:val="ab"/>
    <w:uiPriority w:val="99"/>
    <w:semiHidden/>
    <w:unhideWhenUsed/>
    <w:rsid w:val="003225CD"/>
  </w:style>
  <w:style w:type="character" w:customStyle="1" w:styleId="ab">
    <w:name w:val="日付 (文字)"/>
    <w:basedOn w:val="a0"/>
    <w:link w:val="aa"/>
    <w:uiPriority w:val="99"/>
    <w:semiHidden/>
    <w:rsid w:val="003225CD"/>
    <w:rPr>
      <w:rFonts w:ascii="Times New Roman" w:hAnsi="Times New Roman"/>
      <w:color w:val="000000"/>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7ED64-2118-4C28-9139-04AA234A4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731</Words>
  <Characters>4173</Characters>
  <Application>Microsoft Office Word</Application>
  <DocSecurity>0</DocSecurity>
  <Lines>34</Lines>
  <Paragraphs>9</Paragraphs>
  <ScaleCrop>false</ScaleCrop>
  <HeadingPairs>
    <vt:vector size="2" baseType="variant">
      <vt:variant>
        <vt:lpstr>タイトル</vt:lpstr>
      </vt:variant>
      <vt:variant>
        <vt:i4>1</vt:i4>
      </vt:variant>
    </vt:vector>
  </HeadingPairs>
  <TitlesOfParts>
    <vt:vector size="1" baseType="lpstr">
      <vt:lpstr/>
    </vt:vector>
  </TitlesOfParts>
  <Company>NITE</Company>
  <LinksUpToDate>false</LinksUpToDate>
  <CharactersWithSpaces>4895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NITE</dc:creator>
  <cp:lastModifiedBy>adumi</cp:lastModifiedBy>
  <cp:revision>2</cp:revision>
  <cp:lastPrinted>2014-04-22T23:42:00Z</cp:lastPrinted>
  <dcterms:created xsi:type="dcterms:W3CDTF">2014-08-24T05:35:00Z</dcterms:created>
  <dcterms:modified xsi:type="dcterms:W3CDTF">2014-08-24T05:35:00Z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1327652399</vt:i4>
  </property>
  <property fmtid="{D5CDD505-2E9C-101B-9397-08002B2CF9AE}" pid="3" name="_NewReviewCycle">
    <vt:lpwstr/>
  </property>
  <property fmtid="{D5CDD505-2E9C-101B-9397-08002B2CF9AE}" pid="4" name="_EmailSubject">
    <vt:lpwstr/>
  </property>
  <property fmtid="{D5CDD505-2E9C-101B-9397-08002B2CF9AE}" pid="5" name="_AuthorEmail">
    <vt:lpwstr>ng300161-3864@tbn.t-com.ne.jp</vt:lpwstr>
  </property>
  <property fmtid="{D5CDD505-2E9C-101B-9397-08002B2CF9AE}" pid="6" name="_AuthorEmailDisplayName">
    <vt:lpwstr>菊池貴久</vt:lpwstr>
  </property>
  <property fmtid="{D5CDD505-2E9C-101B-9397-08002B2CF9AE}" pid="7" name="_ReviewingToolsShownOnce">
    <vt:lpwstr/>
  </property>
</Properties>
</file>